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5C" w:rsidRDefault="00C3795C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ru-RU" w:bidi="ar-SA"/>
        </w:rPr>
        <w:drawing>
          <wp:inline distT="0" distB="0" distL="0" distR="0" wp14:anchorId="56683568" wp14:editId="76D5CCB7">
            <wp:extent cx="971550" cy="433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92" cy="44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417" w:rsidRDefault="00DB2417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</w:p>
    <w:p w:rsidR="00AC6770" w:rsidRPr="00FC20FA" w:rsidRDefault="00730CF3" w:rsidP="00730CF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  <w:r w:rsidRPr="00FC20FA">
        <w:rPr>
          <w:rFonts w:ascii="Cambria" w:hAnsi="Cambria"/>
          <w:sz w:val="24"/>
          <w:szCs w:val="24"/>
        </w:rPr>
        <w:t>Оргкомитет приглашает</w:t>
      </w:r>
      <w:r w:rsidR="00AC6770" w:rsidRPr="00FC20FA">
        <w:rPr>
          <w:rFonts w:ascii="Cambria" w:hAnsi="Cambria"/>
          <w:sz w:val="24"/>
          <w:szCs w:val="24"/>
        </w:rPr>
        <w:t xml:space="preserve"> </w:t>
      </w:r>
    </w:p>
    <w:p w:rsidR="00730CF3" w:rsidRPr="00FC20FA" w:rsidRDefault="00730CF3" w:rsidP="00730CF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  <w:r w:rsidRPr="00FC20FA">
        <w:rPr>
          <w:rFonts w:ascii="Cambria" w:hAnsi="Cambria"/>
          <w:sz w:val="24"/>
          <w:szCs w:val="24"/>
        </w:rPr>
        <w:t>Вас принять участие в работе</w:t>
      </w:r>
    </w:p>
    <w:p w:rsidR="00FC20FA" w:rsidRPr="00FC20FA" w:rsidRDefault="00FC20FA" w:rsidP="004F4B32">
      <w:pPr>
        <w:spacing w:line="240" w:lineRule="auto"/>
        <w:ind w:firstLine="0"/>
        <w:jc w:val="center"/>
        <w:rPr>
          <w:b/>
          <w:bCs/>
        </w:rPr>
      </w:pPr>
    </w:p>
    <w:p w:rsidR="004F4B32" w:rsidRPr="00CF7499" w:rsidRDefault="00D702E8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02E8">
        <w:rPr>
          <w:b/>
          <w:bCs/>
          <w:sz w:val="28"/>
          <w:szCs w:val="28"/>
        </w:rPr>
        <w:t>Всероссийск</w:t>
      </w:r>
      <w:r>
        <w:rPr>
          <w:b/>
          <w:bCs/>
          <w:sz w:val="28"/>
          <w:szCs w:val="28"/>
        </w:rPr>
        <w:t>ой</w:t>
      </w:r>
      <w:r w:rsidRPr="00D702E8">
        <w:rPr>
          <w:b/>
          <w:bCs/>
          <w:sz w:val="28"/>
          <w:szCs w:val="28"/>
        </w:rPr>
        <w:t xml:space="preserve"> </w:t>
      </w:r>
      <w:r w:rsidR="004F4B32" w:rsidRPr="00CF7499">
        <w:rPr>
          <w:b/>
          <w:bCs/>
          <w:sz w:val="28"/>
          <w:szCs w:val="28"/>
        </w:rPr>
        <w:t>научн</w:t>
      </w:r>
      <w:r w:rsidR="004F4B32">
        <w:rPr>
          <w:b/>
          <w:bCs/>
          <w:sz w:val="28"/>
          <w:szCs w:val="28"/>
        </w:rPr>
        <w:t>ой</w:t>
      </w:r>
      <w:r w:rsidR="004F4B32" w:rsidRPr="00CF7499">
        <w:rPr>
          <w:b/>
          <w:bCs/>
          <w:sz w:val="28"/>
          <w:szCs w:val="28"/>
        </w:rPr>
        <w:t xml:space="preserve"> конференци</w:t>
      </w:r>
      <w:r w:rsidR="004F4B32">
        <w:rPr>
          <w:b/>
          <w:bCs/>
          <w:sz w:val="28"/>
          <w:szCs w:val="28"/>
        </w:rPr>
        <w:t>и</w:t>
      </w:r>
    </w:p>
    <w:p w:rsidR="00B041CF" w:rsidRDefault="004F4B32" w:rsidP="004F4B32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7499">
        <w:rPr>
          <w:b/>
          <w:sz w:val="28"/>
          <w:szCs w:val="28"/>
        </w:rPr>
        <w:t>«</w:t>
      </w:r>
      <w:r w:rsidR="00010CAF" w:rsidRPr="00010CAF">
        <w:rPr>
          <w:b/>
          <w:sz w:val="28"/>
          <w:szCs w:val="28"/>
        </w:rPr>
        <w:t>У</w:t>
      </w:r>
      <w:r w:rsidR="00FC20FA">
        <w:rPr>
          <w:b/>
          <w:sz w:val="28"/>
          <w:szCs w:val="28"/>
        </w:rPr>
        <w:t>льяновский авиационно-промышленный комплекс</w:t>
      </w:r>
      <w:r w:rsidR="00010CAF" w:rsidRPr="00010CAF">
        <w:rPr>
          <w:b/>
          <w:sz w:val="28"/>
          <w:szCs w:val="28"/>
        </w:rPr>
        <w:t xml:space="preserve"> </w:t>
      </w:r>
      <w:r w:rsidR="008F6EAF" w:rsidRPr="008F6EAF">
        <w:rPr>
          <w:rFonts w:ascii="Cambria" w:hAnsi="Cambria"/>
          <w:color w:val="1A1A1A"/>
          <w:sz w:val="28"/>
          <w:szCs w:val="28"/>
          <w:shd w:val="clear" w:color="auto" w:fill="FFFFFF"/>
        </w:rPr>
        <w:t>–</w:t>
      </w:r>
      <w:r w:rsidR="00FC20FA">
        <w:rPr>
          <w:b/>
          <w:sz w:val="28"/>
          <w:szCs w:val="28"/>
        </w:rPr>
        <w:br/>
      </w:r>
      <w:r w:rsidR="00010CAF" w:rsidRPr="00010CAF">
        <w:rPr>
          <w:b/>
          <w:sz w:val="28"/>
          <w:szCs w:val="28"/>
        </w:rPr>
        <w:t>50 лет развития</w:t>
      </w:r>
      <w:r w:rsidRPr="00CF7499">
        <w:rPr>
          <w:b/>
          <w:sz w:val="28"/>
          <w:szCs w:val="28"/>
        </w:rPr>
        <w:t>»</w:t>
      </w:r>
      <w:r w:rsidR="00FB07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4F4B32" w:rsidRDefault="00B041CF" w:rsidP="00FC20FA">
      <w:pPr>
        <w:spacing w:before="120"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t>2</w:t>
      </w:r>
      <w:r w:rsidR="008F6EAF">
        <w:rPr>
          <w:rFonts w:ascii="Cambria" w:hAnsi="Cambria"/>
          <w:b/>
          <w:sz w:val="22"/>
          <w:szCs w:val="22"/>
        </w:rPr>
        <w:t>5</w:t>
      </w:r>
      <w:r w:rsidR="004652E8">
        <w:rPr>
          <w:rFonts w:ascii="Cambria" w:hAnsi="Cambria"/>
          <w:b/>
          <w:sz w:val="22"/>
          <w:szCs w:val="22"/>
        </w:rPr>
        <w:t xml:space="preserve"> – </w:t>
      </w:r>
      <w:r w:rsidR="00750FBB" w:rsidRPr="00AC6770">
        <w:rPr>
          <w:rFonts w:ascii="Cambria" w:hAnsi="Cambria"/>
          <w:b/>
          <w:sz w:val="22"/>
          <w:szCs w:val="22"/>
        </w:rPr>
        <w:t>2</w:t>
      </w:r>
      <w:r w:rsidR="008F6EAF">
        <w:rPr>
          <w:rFonts w:ascii="Cambria" w:hAnsi="Cambria"/>
          <w:b/>
          <w:sz w:val="22"/>
          <w:szCs w:val="22"/>
        </w:rPr>
        <w:t>6</w:t>
      </w:r>
      <w:r w:rsidR="004F4B32" w:rsidRPr="00AC6770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мая</w:t>
      </w:r>
      <w:r w:rsidR="004F4B32" w:rsidRPr="00AC6770">
        <w:rPr>
          <w:rFonts w:ascii="Cambria" w:hAnsi="Cambria"/>
          <w:b/>
          <w:sz w:val="22"/>
          <w:szCs w:val="22"/>
        </w:rPr>
        <w:t xml:space="preserve"> 202</w:t>
      </w:r>
      <w:r w:rsidR="00AC6770" w:rsidRPr="00AC6770">
        <w:rPr>
          <w:rFonts w:ascii="Cambria" w:hAnsi="Cambria"/>
          <w:b/>
          <w:sz w:val="22"/>
          <w:szCs w:val="22"/>
        </w:rPr>
        <w:t>6</w:t>
      </w:r>
      <w:r w:rsidR="004F4B32" w:rsidRPr="00AC6770">
        <w:rPr>
          <w:rFonts w:ascii="Cambria" w:hAnsi="Cambria"/>
          <w:b/>
          <w:sz w:val="22"/>
          <w:szCs w:val="22"/>
        </w:rPr>
        <w:t xml:space="preserve"> года</w:t>
      </w:r>
      <w:r w:rsidR="004F4B32" w:rsidRPr="00974FF8">
        <w:rPr>
          <w:rFonts w:ascii="Cambria" w:hAnsi="Cambria"/>
          <w:b/>
          <w:sz w:val="20"/>
          <w:szCs w:val="20"/>
        </w:rPr>
        <w:t xml:space="preserve"> </w:t>
      </w:r>
    </w:p>
    <w:p w:rsidR="00EE188C" w:rsidRDefault="00EE188C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</w:p>
    <w:p w:rsidR="003841C3" w:rsidRDefault="00EE188C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>
        <w:rPr>
          <w:noProof/>
        </w:rPr>
        <w:drawing>
          <wp:inline distT="0" distB="0" distL="0" distR="0" wp14:anchorId="794B5DD6" wp14:editId="5B5BD852">
            <wp:extent cx="792000" cy="676800"/>
            <wp:effectExtent l="0" t="0" r="0" b="0"/>
            <wp:docPr id="8" name="Рисунок 7" descr="Авиастар 50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Авиастар 50_rgb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70" w:rsidRPr="00AC6770" w:rsidRDefault="00AC6770" w:rsidP="004F4B32">
      <w:pPr>
        <w:spacing w:line="240" w:lineRule="auto"/>
        <w:jc w:val="center"/>
        <w:rPr>
          <w:rFonts w:ascii="Cambria" w:hAnsi="Cambria" w:cs="Arial"/>
          <w:b/>
          <w:sz w:val="12"/>
          <w:szCs w:val="12"/>
        </w:rPr>
      </w:pPr>
    </w:p>
    <w:p w:rsidR="001B51C7" w:rsidRPr="00FA00CE" w:rsidRDefault="004F4B32" w:rsidP="004F4B32">
      <w:pPr>
        <w:spacing w:line="240" w:lineRule="auto"/>
        <w:ind w:firstLine="0"/>
        <w:jc w:val="center"/>
        <w:rPr>
          <w:rFonts w:ascii="Cambria" w:hAnsi="Cambria" w:cs="Arial"/>
          <w:b/>
          <w:sz w:val="22"/>
          <w:szCs w:val="22"/>
        </w:rPr>
      </w:pPr>
      <w:r w:rsidRPr="00FA00CE">
        <w:rPr>
          <w:rFonts w:ascii="Cambria" w:hAnsi="Cambria" w:cs="Arial"/>
          <w:b/>
          <w:sz w:val="22"/>
          <w:szCs w:val="22"/>
        </w:rPr>
        <w:t xml:space="preserve">Место проведения конференции </w:t>
      </w:r>
    </w:p>
    <w:p w:rsidR="004F4B32" w:rsidRDefault="00010CAF" w:rsidP="004F4B32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  <w:r w:rsidRPr="00FA00CE">
        <w:rPr>
          <w:rFonts w:ascii="Cambria" w:hAnsi="Cambria"/>
          <w:sz w:val="22"/>
          <w:szCs w:val="22"/>
        </w:rPr>
        <w:t>Ульяновск</w:t>
      </w:r>
      <w:r w:rsidR="004F4B32" w:rsidRPr="00FA00CE">
        <w:rPr>
          <w:rFonts w:ascii="Cambria" w:hAnsi="Cambria"/>
          <w:sz w:val="22"/>
          <w:szCs w:val="22"/>
        </w:rPr>
        <w:t>, Россия</w:t>
      </w:r>
    </w:p>
    <w:p w:rsidR="00DB2417" w:rsidRPr="00FA00CE" w:rsidRDefault="00DB2417" w:rsidP="004F4B32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</w:p>
    <w:p w:rsidR="004F4B32" w:rsidRPr="00FA00CE" w:rsidRDefault="004F4B32" w:rsidP="00DB2417">
      <w:pPr>
        <w:spacing w:line="240" w:lineRule="auto"/>
        <w:ind w:firstLine="0"/>
        <w:jc w:val="left"/>
        <w:rPr>
          <w:rFonts w:ascii="Cambria" w:hAnsi="Cambria"/>
          <w:b/>
          <w:bCs/>
          <w:sz w:val="22"/>
          <w:szCs w:val="22"/>
        </w:rPr>
      </w:pPr>
      <w:r w:rsidRPr="00FA00CE">
        <w:rPr>
          <w:rFonts w:ascii="Cambria" w:hAnsi="Cambria"/>
          <w:b/>
          <w:bCs/>
          <w:sz w:val="22"/>
          <w:szCs w:val="22"/>
        </w:rPr>
        <w:t>Организаторы конференции:</w:t>
      </w:r>
    </w:p>
    <w:p w:rsidR="004F4B32" w:rsidRPr="00FA00CE" w:rsidRDefault="00E649C3" w:rsidP="00FC20FA">
      <w:pPr>
        <w:pStyle w:val="a8"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Филиал </w:t>
      </w:r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АО </w:t>
      </w:r>
      <w:bookmarkStart w:id="0" w:name="_Hlk224202937"/>
      <w:r w:rsidR="00DB2417">
        <w:rPr>
          <w:rFonts w:ascii="Cambria" w:hAnsi="Cambria"/>
          <w:color w:val="1A1A1A"/>
          <w:sz w:val="22"/>
          <w:szCs w:val="22"/>
          <w:shd w:val="clear" w:color="auto" w:fill="FFFFFF"/>
        </w:rPr>
        <w:t>«Ил» –</w:t>
      </w:r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 xml:space="preserve"> </w:t>
      </w:r>
      <w:bookmarkEnd w:id="0"/>
      <w:r w:rsidR="00010CAF" w:rsidRPr="00FA00CE">
        <w:rPr>
          <w:rFonts w:ascii="Cambria" w:hAnsi="Cambria"/>
          <w:color w:val="1A1A1A"/>
          <w:sz w:val="22"/>
          <w:szCs w:val="22"/>
          <w:shd w:val="clear" w:color="auto" w:fill="FFFFFF"/>
        </w:rPr>
        <w:t>Авиастар</w:t>
      </w:r>
    </w:p>
    <w:p w:rsidR="004F4B32" w:rsidRPr="00FA00CE" w:rsidRDefault="003156DC" w:rsidP="00FC20FA">
      <w:pPr>
        <w:pStyle w:val="a8"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</w:rPr>
        <w:t>Ульяновский государственный технический университет</w:t>
      </w:r>
    </w:p>
    <w:p w:rsidR="00637DA1" w:rsidRPr="00FA00CE" w:rsidRDefault="00637DA1" w:rsidP="00FC20FA">
      <w:pPr>
        <w:pStyle w:val="a8"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  <w:shd w:val="clear" w:color="auto" w:fill="FFFFFF"/>
        </w:rPr>
        <w:t>Московский авиационный институт</w:t>
      </w:r>
      <w:r w:rsidR="00CE4C44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003850" w:rsidRDefault="00003850" w:rsidP="00FC20FA">
      <w:pPr>
        <w:pStyle w:val="a8"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FA00CE">
        <w:rPr>
          <w:rFonts w:ascii="Cambria" w:hAnsi="Cambria"/>
          <w:sz w:val="22"/>
          <w:szCs w:val="22"/>
          <w:shd w:val="clear" w:color="auto" w:fill="FFFFFF"/>
        </w:rPr>
        <w:t>Московский государственный технический университет им. Н. Э. Баумана</w:t>
      </w:r>
      <w:r w:rsidR="00C1571D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CE4C44" w:rsidRPr="00FA00CE" w:rsidRDefault="00CE4C44" w:rsidP="00FC20FA">
      <w:pPr>
        <w:pStyle w:val="a8"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contextualSpacing w:val="0"/>
        <w:jc w:val="left"/>
        <w:rPr>
          <w:rFonts w:ascii="Cambria" w:hAnsi="Cambria"/>
          <w:sz w:val="22"/>
          <w:szCs w:val="22"/>
          <w:shd w:val="clear" w:color="auto" w:fill="FFFFFF"/>
        </w:rPr>
      </w:pPr>
      <w:r w:rsidRPr="00CE4C44">
        <w:rPr>
          <w:rFonts w:ascii="Cambria" w:hAnsi="Cambria"/>
          <w:sz w:val="22"/>
          <w:szCs w:val="22"/>
          <w:shd w:val="clear" w:color="auto" w:fill="FFFFFF"/>
        </w:rPr>
        <w:t>Казанский национальный исследовательский</w:t>
      </w:r>
      <w:bookmarkStart w:id="1" w:name="_Hlk225430389"/>
      <w:r w:rsidRPr="00CE4C44">
        <w:rPr>
          <w:rFonts w:ascii="Cambria" w:hAnsi="Cambria"/>
          <w:sz w:val="22"/>
          <w:szCs w:val="22"/>
          <w:shd w:val="clear" w:color="auto" w:fill="FFFFFF"/>
        </w:rPr>
        <w:br/>
      </w:r>
      <w:bookmarkEnd w:id="1"/>
      <w:r w:rsidRPr="00CE4C44">
        <w:rPr>
          <w:rFonts w:ascii="Cambria" w:hAnsi="Cambria"/>
          <w:sz w:val="22"/>
          <w:szCs w:val="22"/>
          <w:shd w:val="clear" w:color="auto" w:fill="FFFFFF"/>
        </w:rPr>
        <w:t>технический унив</w:t>
      </w:r>
      <w:r>
        <w:rPr>
          <w:rFonts w:ascii="Cambria" w:hAnsi="Cambria"/>
          <w:sz w:val="22"/>
          <w:szCs w:val="22"/>
          <w:shd w:val="clear" w:color="auto" w:fill="FFFFFF"/>
        </w:rPr>
        <w:t>ерситет им. А. Н. Туполева – КАИ</w:t>
      </w:r>
    </w:p>
    <w:p w:rsidR="00730CF3" w:rsidRDefault="00730CF3" w:rsidP="00730CF3">
      <w:pPr>
        <w:pStyle w:val="a6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730CF3" w:rsidRPr="00DB2417" w:rsidRDefault="00730CF3" w:rsidP="00AC6770">
      <w:pPr>
        <w:pStyle w:val="a6"/>
        <w:spacing w:after="0"/>
        <w:jc w:val="center"/>
        <w:rPr>
          <w:b/>
          <w:color w:val="FF0000"/>
          <w:sz w:val="24"/>
          <w:szCs w:val="24"/>
        </w:rPr>
      </w:pPr>
      <w:r w:rsidRPr="00DB2417">
        <w:rPr>
          <w:b/>
          <w:color w:val="FF0000"/>
          <w:sz w:val="24"/>
          <w:szCs w:val="24"/>
        </w:rPr>
        <w:t xml:space="preserve">Участие (выступление) </w:t>
      </w:r>
      <w:r w:rsidR="00A74CE0" w:rsidRPr="00DB2417">
        <w:rPr>
          <w:b/>
          <w:color w:val="FF0000"/>
          <w:sz w:val="24"/>
          <w:szCs w:val="24"/>
        </w:rPr>
        <w:t>на</w:t>
      </w:r>
      <w:r w:rsidRPr="00DB2417">
        <w:rPr>
          <w:b/>
          <w:color w:val="FF0000"/>
          <w:sz w:val="24"/>
          <w:szCs w:val="24"/>
        </w:rPr>
        <w:t xml:space="preserve"> конференции</w:t>
      </w:r>
      <w:r w:rsidR="00714113" w:rsidRPr="00DB2417">
        <w:rPr>
          <w:b/>
          <w:color w:val="FF0000"/>
          <w:sz w:val="24"/>
          <w:szCs w:val="24"/>
        </w:rPr>
        <w:t xml:space="preserve"> и</w:t>
      </w:r>
      <w:r w:rsidRPr="00DB2417">
        <w:rPr>
          <w:b/>
          <w:color w:val="FF0000"/>
          <w:sz w:val="24"/>
          <w:szCs w:val="24"/>
        </w:rPr>
        <w:t xml:space="preserve"> </w:t>
      </w:r>
      <w:r w:rsidR="00714113" w:rsidRPr="00DB2417">
        <w:rPr>
          <w:b/>
          <w:color w:val="FF0000"/>
          <w:sz w:val="24"/>
          <w:szCs w:val="24"/>
        </w:rPr>
        <w:t xml:space="preserve">публикация статьи </w:t>
      </w:r>
      <w:r w:rsidRPr="00DB2417">
        <w:rPr>
          <w:b/>
          <w:color w:val="FF0000"/>
          <w:sz w:val="24"/>
          <w:szCs w:val="24"/>
        </w:rPr>
        <w:t>бесплатн</w:t>
      </w:r>
      <w:r w:rsidR="003841C3" w:rsidRPr="00DB2417">
        <w:rPr>
          <w:b/>
          <w:color w:val="FF0000"/>
          <w:sz w:val="24"/>
          <w:szCs w:val="24"/>
        </w:rPr>
        <w:t>ы</w:t>
      </w:r>
      <w:r w:rsidR="00DB2417" w:rsidRPr="00DB2417">
        <w:rPr>
          <w:b/>
          <w:color w:val="FF0000"/>
          <w:sz w:val="24"/>
          <w:szCs w:val="24"/>
        </w:rPr>
        <w:t>е</w:t>
      </w:r>
    </w:p>
    <w:p w:rsidR="00DB2417" w:rsidRPr="00AC6770" w:rsidRDefault="00DB2417" w:rsidP="00AC6770">
      <w:pPr>
        <w:pStyle w:val="a6"/>
        <w:spacing w:after="0"/>
        <w:jc w:val="center"/>
        <w:rPr>
          <w:b/>
          <w:color w:val="FF0000"/>
          <w:sz w:val="20"/>
          <w:szCs w:val="20"/>
        </w:rPr>
      </w:pPr>
    </w:p>
    <w:p w:rsidR="00730CF3" w:rsidRDefault="00730CF3" w:rsidP="00DB2417">
      <w:pPr>
        <w:shd w:val="clear" w:color="auto" w:fill="FFFFFF"/>
        <w:spacing w:line="240" w:lineRule="auto"/>
        <w:ind w:firstLine="0"/>
        <w:jc w:val="left"/>
        <w:rPr>
          <w:i/>
          <w:iCs/>
          <w:sz w:val="22"/>
          <w:szCs w:val="22"/>
        </w:rPr>
      </w:pPr>
      <w:r w:rsidRPr="00003850">
        <w:rPr>
          <w:i/>
          <w:iCs/>
          <w:sz w:val="22"/>
          <w:szCs w:val="22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</w:t>
      </w:r>
      <w:r w:rsidR="00403BB9">
        <w:rPr>
          <w:i/>
          <w:iCs/>
          <w:sz w:val="22"/>
          <w:szCs w:val="22"/>
        </w:rPr>
        <w:t>все научные сотрудники</w:t>
      </w:r>
      <w:r w:rsidRPr="00003850">
        <w:rPr>
          <w:i/>
          <w:iCs/>
          <w:sz w:val="22"/>
          <w:szCs w:val="22"/>
        </w:rPr>
        <w:t xml:space="preserve">, </w:t>
      </w:r>
      <w:r w:rsidR="00403BB9">
        <w:rPr>
          <w:i/>
          <w:iCs/>
          <w:sz w:val="22"/>
          <w:szCs w:val="22"/>
        </w:rPr>
        <w:t>занимающиеся</w:t>
      </w:r>
      <w:r w:rsidRPr="00003850">
        <w:rPr>
          <w:i/>
          <w:iCs/>
          <w:sz w:val="22"/>
          <w:szCs w:val="22"/>
        </w:rPr>
        <w:t xml:space="preserve"> проблема</w:t>
      </w:r>
      <w:r w:rsidR="003156DC" w:rsidRPr="00003850">
        <w:rPr>
          <w:i/>
          <w:iCs/>
          <w:sz w:val="22"/>
          <w:szCs w:val="22"/>
        </w:rPr>
        <w:t>м</w:t>
      </w:r>
      <w:r w:rsidR="00403BB9">
        <w:rPr>
          <w:i/>
          <w:iCs/>
          <w:sz w:val="22"/>
          <w:szCs w:val="22"/>
        </w:rPr>
        <w:t>и</w:t>
      </w:r>
      <w:r w:rsidR="00A26EF1">
        <w:rPr>
          <w:i/>
          <w:iCs/>
          <w:sz w:val="22"/>
          <w:szCs w:val="22"/>
        </w:rPr>
        <w:t xml:space="preserve"> авиастроительной отрасли</w:t>
      </w:r>
      <w:r w:rsidRPr="00003850">
        <w:rPr>
          <w:i/>
          <w:iCs/>
          <w:sz w:val="22"/>
          <w:szCs w:val="22"/>
        </w:rPr>
        <w:t>.</w:t>
      </w:r>
    </w:p>
    <w:p w:rsidR="00DB2417" w:rsidRPr="00003850" w:rsidRDefault="00DB2417" w:rsidP="00AC6770">
      <w:pPr>
        <w:shd w:val="clear" w:color="auto" w:fill="FFFFFF"/>
        <w:spacing w:line="240" w:lineRule="auto"/>
        <w:ind w:firstLine="0"/>
        <w:jc w:val="center"/>
        <w:rPr>
          <w:i/>
          <w:iCs/>
          <w:sz w:val="22"/>
          <w:szCs w:val="22"/>
        </w:rPr>
      </w:pPr>
    </w:p>
    <w:p w:rsidR="00352B9C" w:rsidRDefault="00730CF3" w:rsidP="00DB2417">
      <w:pPr>
        <w:pBdr>
          <w:bottom w:val="single" w:sz="4" w:space="0" w:color="auto"/>
        </w:pBdr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003850">
        <w:rPr>
          <w:b/>
          <w:i/>
          <w:iCs/>
          <w:sz w:val="22"/>
          <w:szCs w:val="22"/>
        </w:rPr>
        <w:t xml:space="preserve">Каждому участнику </w:t>
      </w:r>
      <w:r w:rsidR="00DB2417" w:rsidRPr="00003850">
        <w:rPr>
          <w:b/>
          <w:i/>
          <w:iCs/>
          <w:sz w:val="22"/>
          <w:szCs w:val="22"/>
        </w:rPr>
        <w:t xml:space="preserve">по итогам конференции </w:t>
      </w:r>
      <w:r w:rsidR="00A26EF1">
        <w:rPr>
          <w:b/>
          <w:i/>
          <w:iCs/>
          <w:sz w:val="22"/>
          <w:szCs w:val="22"/>
        </w:rPr>
        <w:t xml:space="preserve">до </w:t>
      </w:r>
      <w:r w:rsidR="00A26EF1" w:rsidRPr="00003850">
        <w:rPr>
          <w:b/>
          <w:i/>
          <w:sz w:val="22"/>
          <w:szCs w:val="22"/>
        </w:rPr>
        <w:t>1</w:t>
      </w:r>
      <w:r w:rsidR="00A26EF1">
        <w:rPr>
          <w:b/>
          <w:i/>
          <w:sz w:val="22"/>
          <w:szCs w:val="22"/>
        </w:rPr>
        <w:t> </w:t>
      </w:r>
      <w:r w:rsidR="00A26EF1" w:rsidRPr="00003850">
        <w:rPr>
          <w:b/>
          <w:i/>
          <w:sz w:val="22"/>
          <w:szCs w:val="22"/>
        </w:rPr>
        <w:t>сентября2026 года</w:t>
      </w:r>
      <w:r w:rsidR="00DB2417" w:rsidRPr="00003850">
        <w:rPr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iCs/>
          <w:sz w:val="22"/>
          <w:szCs w:val="22"/>
        </w:rPr>
        <w:t xml:space="preserve">будет выслан </w:t>
      </w:r>
      <w:r w:rsidR="00A26EF1" w:rsidRPr="00003850">
        <w:rPr>
          <w:b/>
          <w:i/>
          <w:iCs/>
          <w:sz w:val="22"/>
          <w:szCs w:val="22"/>
        </w:rPr>
        <w:t xml:space="preserve">в электронном виде </w:t>
      </w:r>
      <w:r w:rsidRPr="00003850">
        <w:rPr>
          <w:b/>
          <w:i/>
          <w:iCs/>
          <w:sz w:val="22"/>
          <w:szCs w:val="22"/>
        </w:rPr>
        <w:t xml:space="preserve">сборник </w:t>
      </w:r>
      <w:r w:rsidR="00DB2417">
        <w:rPr>
          <w:b/>
          <w:i/>
          <w:iCs/>
          <w:sz w:val="22"/>
          <w:szCs w:val="22"/>
        </w:rPr>
        <w:t>материалов конференции</w:t>
      </w:r>
      <w:r w:rsidR="009C32FC">
        <w:rPr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iCs/>
          <w:sz w:val="22"/>
          <w:szCs w:val="22"/>
        </w:rPr>
        <w:t xml:space="preserve">с </w:t>
      </w:r>
      <w:r w:rsidRPr="00003850">
        <w:rPr>
          <w:b/>
          <w:i/>
          <w:iCs/>
          <w:sz w:val="22"/>
          <w:szCs w:val="22"/>
          <w:lang w:val="en-US"/>
        </w:rPr>
        <w:t>ISBN</w:t>
      </w:r>
      <w:r w:rsidR="007C5699" w:rsidRPr="00003850">
        <w:rPr>
          <w:b/>
          <w:i/>
          <w:sz w:val="22"/>
          <w:szCs w:val="22"/>
        </w:rPr>
        <w:t xml:space="preserve"> </w:t>
      </w:r>
      <w:r w:rsidR="009C32FC">
        <w:rPr>
          <w:b/>
          <w:i/>
          <w:sz w:val="22"/>
          <w:szCs w:val="22"/>
        </w:rPr>
        <w:t>и</w:t>
      </w:r>
      <w:r w:rsidRPr="00003850">
        <w:rPr>
          <w:b/>
          <w:i/>
          <w:iCs/>
          <w:sz w:val="22"/>
          <w:szCs w:val="22"/>
        </w:rPr>
        <w:t xml:space="preserve"> последующим постатейным размещением в РИНЦ.</w:t>
      </w:r>
      <w:r w:rsidRPr="00003850">
        <w:rPr>
          <w:b/>
          <w:i/>
          <w:sz w:val="22"/>
          <w:szCs w:val="22"/>
        </w:rPr>
        <w:t xml:space="preserve"> </w:t>
      </w:r>
      <w:r w:rsidR="008D3AAB">
        <w:rPr>
          <w:b/>
          <w:i/>
          <w:sz w:val="22"/>
          <w:szCs w:val="22"/>
        </w:rPr>
        <w:t>Оригин</w:t>
      </w:r>
      <w:r w:rsidRPr="00003850">
        <w:rPr>
          <w:b/>
          <w:i/>
          <w:sz w:val="22"/>
          <w:szCs w:val="22"/>
        </w:rPr>
        <w:t xml:space="preserve">альность статьи </w:t>
      </w:r>
      <w:r w:rsidR="00352B9C">
        <w:rPr>
          <w:b/>
          <w:i/>
          <w:sz w:val="22"/>
          <w:szCs w:val="22"/>
        </w:rPr>
        <w:t xml:space="preserve">должна быть </w:t>
      </w:r>
      <w:r w:rsidRPr="00003850">
        <w:rPr>
          <w:b/>
          <w:i/>
          <w:sz w:val="22"/>
          <w:szCs w:val="22"/>
        </w:rPr>
        <w:t xml:space="preserve">не менее 60 </w:t>
      </w:r>
      <w:r w:rsidR="00352B9C">
        <w:rPr>
          <w:b/>
          <w:i/>
          <w:sz w:val="22"/>
          <w:szCs w:val="22"/>
        </w:rPr>
        <w:t>%</w:t>
      </w:r>
      <w:r w:rsidRPr="00003850">
        <w:rPr>
          <w:b/>
          <w:i/>
          <w:sz w:val="22"/>
          <w:szCs w:val="22"/>
        </w:rPr>
        <w:t xml:space="preserve"> (отчет проверки в системе «Антиплагиат» </w:t>
      </w:r>
      <w:r w:rsidRPr="00003850">
        <w:rPr>
          <w:rFonts w:eastAsia="BatangChe"/>
          <w:b/>
          <w:i/>
          <w:iCs/>
          <w:sz w:val="22"/>
          <w:szCs w:val="22"/>
        </w:rPr>
        <w:t>(</w:t>
      </w:r>
      <w:hyperlink r:id="rId8" w:tgtFrame="_blank" w:history="1">
        <w:r w:rsidRPr="00003850">
          <w:rPr>
            <w:rStyle w:val="a5"/>
            <w:b/>
            <w:bCs/>
            <w:i/>
            <w:color w:val="auto"/>
            <w:sz w:val="22"/>
            <w:szCs w:val="22"/>
            <w:u w:val="none"/>
            <w:shd w:val="clear" w:color="auto" w:fill="FFFFFF"/>
          </w:rPr>
          <w:t>antiplagiat.ru</w:t>
        </w:r>
      </w:hyperlink>
      <w:r w:rsidRPr="00003850">
        <w:rPr>
          <w:rFonts w:eastAsia="BatangChe"/>
          <w:b/>
          <w:i/>
          <w:iCs/>
          <w:sz w:val="22"/>
          <w:szCs w:val="22"/>
        </w:rPr>
        <w:t>)</w:t>
      </w:r>
      <w:r w:rsidR="001B51C7" w:rsidRPr="00003850">
        <w:rPr>
          <w:rFonts w:eastAsia="BatangChe"/>
          <w:b/>
          <w:i/>
          <w:iCs/>
          <w:sz w:val="22"/>
          <w:szCs w:val="22"/>
        </w:rPr>
        <w:t xml:space="preserve"> </w:t>
      </w:r>
      <w:r w:rsidRPr="00003850">
        <w:rPr>
          <w:b/>
          <w:i/>
          <w:sz w:val="22"/>
          <w:szCs w:val="22"/>
        </w:rPr>
        <w:t>должен прикладыват</w:t>
      </w:r>
      <w:r w:rsidR="00327592">
        <w:rPr>
          <w:b/>
          <w:i/>
          <w:sz w:val="22"/>
          <w:szCs w:val="22"/>
        </w:rPr>
        <w:t>ь</w:t>
      </w:r>
      <w:r w:rsidRPr="00003850">
        <w:rPr>
          <w:b/>
          <w:i/>
          <w:sz w:val="22"/>
          <w:szCs w:val="22"/>
        </w:rPr>
        <w:t xml:space="preserve">ся вместе со </w:t>
      </w:r>
      <w:proofErr w:type="spellStart"/>
      <w:r w:rsidRPr="00003850">
        <w:rPr>
          <w:b/>
          <w:i/>
          <w:sz w:val="22"/>
          <w:szCs w:val="22"/>
        </w:rPr>
        <w:t>статьей</w:t>
      </w:r>
      <w:proofErr w:type="spellEnd"/>
      <w:r w:rsidR="009C7D77">
        <w:rPr>
          <w:b/>
          <w:i/>
          <w:sz w:val="22"/>
          <w:szCs w:val="22"/>
        </w:rPr>
        <w:t>)</w:t>
      </w:r>
      <w:r w:rsidRPr="00003850">
        <w:rPr>
          <w:b/>
          <w:i/>
          <w:sz w:val="22"/>
          <w:szCs w:val="22"/>
        </w:rPr>
        <w:t xml:space="preserve">. </w:t>
      </w:r>
    </w:p>
    <w:p w:rsidR="00352B9C" w:rsidRPr="00601D01" w:rsidRDefault="00352B9C" w:rsidP="00DB2417">
      <w:pPr>
        <w:pBdr>
          <w:bottom w:val="single" w:sz="4" w:space="0" w:color="auto"/>
        </w:pBdr>
        <w:spacing w:line="240" w:lineRule="auto"/>
        <w:ind w:firstLine="0"/>
        <w:jc w:val="left"/>
        <w:rPr>
          <w:b/>
          <w:i/>
          <w:iCs/>
          <w:sz w:val="12"/>
          <w:szCs w:val="12"/>
        </w:rPr>
      </w:pPr>
    </w:p>
    <w:p w:rsidR="00352B9C" w:rsidRPr="00601D01" w:rsidRDefault="00352B9C" w:rsidP="00750FBB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12"/>
          <w:szCs w:val="12"/>
        </w:rPr>
      </w:pPr>
    </w:p>
    <w:p w:rsidR="00750FBB" w:rsidRPr="00A043C2" w:rsidRDefault="00750FBB" w:rsidP="00750FBB">
      <w:pPr>
        <w:shd w:val="clear" w:color="auto" w:fill="FFFFFF"/>
        <w:spacing w:line="240" w:lineRule="auto"/>
        <w:ind w:firstLine="0"/>
        <w:jc w:val="center"/>
        <w:rPr>
          <w:b/>
          <w:sz w:val="22"/>
          <w:szCs w:val="22"/>
        </w:rPr>
      </w:pPr>
      <w:r w:rsidRPr="00A043C2">
        <w:rPr>
          <w:rFonts w:ascii="Cambria" w:hAnsi="Cambria"/>
          <w:i/>
          <w:iCs/>
          <w:sz w:val="22"/>
          <w:szCs w:val="22"/>
        </w:rPr>
        <w:t>Представление стат</w:t>
      </w:r>
      <w:r w:rsidR="00867FA1" w:rsidRPr="00A043C2">
        <w:rPr>
          <w:rFonts w:ascii="Cambria" w:hAnsi="Cambria"/>
          <w:i/>
          <w:iCs/>
          <w:sz w:val="22"/>
          <w:szCs w:val="22"/>
        </w:rPr>
        <w:t>ей</w:t>
      </w:r>
      <w:r w:rsidRPr="00A043C2">
        <w:rPr>
          <w:rFonts w:ascii="Cambria" w:hAnsi="Cambria"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до </w:t>
      </w:r>
      <w:r w:rsidR="008F6EAF">
        <w:rPr>
          <w:rFonts w:ascii="Cambria" w:hAnsi="Cambria"/>
          <w:b/>
          <w:i/>
          <w:iCs/>
          <w:sz w:val="22"/>
          <w:szCs w:val="22"/>
          <w:highlight w:val="yellow"/>
        </w:rPr>
        <w:t>30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</w:t>
      </w:r>
      <w:r w:rsidR="00867FA1" w:rsidRPr="00A043C2">
        <w:rPr>
          <w:rFonts w:ascii="Cambria" w:hAnsi="Cambria"/>
          <w:b/>
          <w:i/>
          <w:iCs/>
          <w:sz w:val="22"/>
          <w:szCs w:val="22"/>
          <w:highlight w:val="yellow"/>
        </w:rPr>
        <w:t>апреля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202</w:t>
      </w:r>
      <w:r w:rsidR="00AC6770" w:rsidRPr="00A043C2">
        <w:rPr>
          <w:rFonts w:ascii="Cambria" w:hAnsi="Cambria"/>
          <w:b/>
          <w:i/>
          <w:iCs/>
          <w:sz w:val="22"/>
          <w:szCs w:val="22"/>
          <w:highlight w:val="yellow"/>
        </w:rPr>
        <w:t>6</w:t>
      </w:r>
      <w:r w:rsidRPr="00A043C2">
        <w:rPr>
          <w:rFonts w:ascii="Cambria" w:hAnsi="Cambria"/>
          <w:b/>
          <w:i/>
          <w:iCs/>
          <w:sz w:val="22"/>
          <w:szCs w:val="22"/>
          <w:highlight w:val="yellow"/>
        </w:rPr>
        <w:t xml:space="preserve"> года</w:t>
      </w:r>
      <w:r w:rsidRPr="00A043C2">
        <w:rPr>
          <w:rFonts w:ascii="Cambria" w:hAnsi="Cambria"/>
          <w:b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i/>
          <w:iCs/>
          <w:sz w:val="22"/>
          <w:szCs w:val="22"/>
        </w:rPr>
        <w:t xml:space="preserve">в оргкомитет конференции </w:t>
      </w:r>
      <w:r w:rsidRPr="00A043C2">
        <w:rPr>
          <w:rFonts w:ascii="Cambria" w:hAnsi="Cambria"/>
          <w:b/>
          <w:iCs/>
          <w:sz w:val="22"/>
          <w:szCs w:val="22"/>
          <w:u w:val="single"/>
        </w:rPr>
        <w:t>ТОЛЬКО</w:t>
      </w:r>
      <w:r w:rsidRPr="00A043C2">
        <w:rPr>
          <w:rFonts w:ascii="Cambria" w:hAnsi="Cambria"/>
          <w:i/>
          <w:iCs/>
          <w:sz w:val="22"/>
          <w:szCs w:val="22"/>
        </w:rPr>
        <w:t xml:space="preserve"> </w:t>
      </w:r>
      <w:r w:rsidRPr="00A043C2">
        <w:rPr>
          <w:rFonts w:ascii="Cambria" w:hAnsi="Cambria"/>
          <w:b/>
          <w:sz w:val="22"/>
          <w:szCs w:val="22"/>
          <w:u w:val="single"/>
        </w:rPr>
        <w:t>по электронной почте</w:t>
      </w:r>
      <w:r w:rsidRPr="00A043C2">
        <w:rPr>
          <w:rFonts w:ascii="Cambria" w:hAnsi="Cambria"/>
          <w:sz w:val="22"/>
          <w:szCs w:val="22"/>
        </w:rPr>
        <w:t xml:space="preserve">  </w:t>
      </w:r>
      <w:hyperlink r:id="rId9" w:history="1">
        <w:r w:rsidR="003A2812" w:rsidRPr="00A043C2">
          <w:rPr>
            <w:rStyle w:val="a5"/>
            <w:b/>
            <w:sz w:val="22"/>
            <w:szCs w:val="22"/>
            <w:lang w:val="en-US"/>
          </w:rPr>
          <w:t>svs</w:t>
        </w:r>
        <w:r w:rsidR="003A2812" w:rsidRPr="00A043C2">
          <w:rPr>
            <w:rStyle w:val="a5"/>
            <w:b/>
            <w:sz w:val="22"/>
            <w:szCs w:val="22"/>
          </w:rPr>
          <w:t>@</w:t>
        </w:r>
        <w:r w:rsidR="003A2812" w:rsidRPr="00A043C2">
          <w:rPr>
            <w:rStyle w:val="a5"/>
            <w:b/>
            <w:sz w:val="22"/>
            <w:szCs w:val="22"/>
            <w:lang w:val="en-US"/>
          </w:rPr>
          <w:t>ulstu</w:t>
        </w:r>
        <w:r w:rsidR="003A2812" w:rsidRPr="00A043C2">
          <w:rPr>
            <w:rStyle w:val="a5"/>
            <w:b/>
            <w:sz w:val="22"/>
            <w:szCs w:val="22"/>
          </w:rPr>
          <w:t>.ru</w:t>
        </w:r>
      </w:hyperlink>
    </w:p>
    <w:p w:rsidR="003A2812" w:rsidRPr="00A043C2" w:rsidRDefault="003A2812" w:rsidP="00750FBB">
      <w:pPr>
        <w:shd w:val="clear" w:color="auto" w:fill="FFFFFF"/>
        <w:spacing w:line="240" w:lineRule="auto"/>
        <w:ind w:firstLine="0"/>
        <w:jc w:val="center"/>
        <w:rPr>
          <w:b/>
          <w:sz w:val="22"/>
          <w:szCs w:val="22"/>
        </w:rPr>
      </w:pPr>
    </w:p>
    <w:p w:rsidR="00730CF3" w:rsidRPr="00A043C2" w:rsidRDefault="00730CF3" w:rsidP="00730CF3">
      <w:pPr>
        <w:pStyle w:val="a6"/>
        <w:spacing w:after="0"/>
        <w:rPr>
          <w:rFonts w:ascii="Cambria" w:hAnsi="Cambria"/>
          <w:b/>
          <w:sz w:val="22"/>
          <w:szCs w:val="22"/>
        </w:rPr>
      </w:pPr>
      <w:r w:rsidRPr="00A043C2">
        <w:rPr>
          <w:rFonts w:ascii="Cambria" w:hAnsi="Cambria"/>
          <w:b/>
          <w:sz w:val="22"/>
          <w:szCs w:val="22"/>
        </w:rPr>
        <w:t xml:space="preserve">Основные направления </w:t>
      </w:r>
      <w:r w:rsidR="00D83BA2" w:rsidRPr="00A043C2">
        <w:rPr>
          <w:rFonts w:ascii="Cambria" w:hAnsi="Cambria"/>
          <w:b/>
          <w:sz w:val="22"/>
          <w:szCs w:val="22"/>
        </w:rPr>
        <w:t xml:space="preserve">(секции) </w:t>
      </w:r>
      <w:r w:rsidRPr="00A043C2">
        <w:rPr>
          <w:rFonts w:ascii="Cambria" w:hAnsi="Cambria"/>
          <w:b/>
          <w:sz w:val="22"/>
          <w:szCs w:val="22"/>
        </w:rPr>
        <w:t>конференции:</w:t>
      </w:r>
    </w:p>
    <w:p w:rsidR="00730CF3" w:rsidRPr="00A043C2" w:rsidRDefault="0026068D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Цифровизация и автоматизация производственных процессов в авиастроении</w:t>
      </w:r>
    </w:p>
    <w:p w:rsidR="00730CF3" w:rsidRPr="00A043C2" w:rsidRDefault="0026068D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Роботизация при внутрицеховой и внешнецеховой логистике</w:t>
      </w:r>
      <w:r w:rsidR="00352B9C" w:rsidRPr="00A043C2">
        <w:rPr>
          <w:rFonts w:ascii="Cambria" w:hAnsi="Cambria"/>
          <w:sz w:val="22"/>
          <w:szCs w:val="22"/>
        </w:rPr>
        <w:t xml:space="preserve"> авиастроительного предприятия</w:t>
      </w:r>
    </w:p>
    <w:p w:rsidR="00730CF3" w:rsidRPr="00A043C2" w:rsidRDefault="0026068D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 xml:space="preserve">Композитные материалы и оснастка при производстве деталей </w:t>
      </w:r>
      <w:r w:rsidR="00601D01" w:rsidRPr="00A043C2">
        <w:rPr>
          <w:rFonts w:ascii="Cambria" w:hAnsi="Cambria"/>
          <w:sz w:val="22"/>
          <w:szCs w:val="22"/>
        </w:rPr>
        <w:t>в</w:t>
      </w:r>
      <w:r w:rsidRPr="00A043C2">
        <w:rPr>
          <w:rFonts w:ascii="Cambria" w:hAnsi="Cambria"/>
          <w:sz w:val="22"/>
          <w:szCs w:val="22"/>
        </w:rPr>
        <w:t xml:space="preserve"> авиастроени</w:t>
      </w:r>
      <w:r w:rsidR="00601D01" w:rsidRPr="00A043C2">
        <w:rPr>
          <w:rFonts w:ascii="Cambria" w:hAnsi="Cambria"/>
          <w:sz w:val="22"/>
          <w:szCs w:val="22"/>
        </w:rPr>
        <w:t>и</w:t>
      </w:r>
    </w:p>
    <w:p w:rsidR="00601D01" w:rsidRPr="00A043C2" w:rsidRDefault="00601D01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Проектирование, испытания, производство и эксплуатация изделий авионики</w:t>
      </w:r>
    </w:p>
    <w:p w:rsidR="00601D01" w:rsidRPr="00A043C2" w:rsidRDefault="00601D01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Эксплуатация</w:t>
      </w:r>
      <w:r w:rsidR="00E945A9">
        <w:rPr>
          <w:rFonts w:ascii="Cambria" w:hAnsi="Cambria"/>
          <w:sz w:val="22"/>
          <w:szCs w:val="22"/>
        </w:rPr>
        <w:t xml:space="preserve"> </w:t>
      </w:r>
      <w:r w:rsidRPr="00A043C2">
        <w:rPr>
          <w:rFonts w:ascii="Cambria" w:hAnsi="Cambria"/>
          <w:sz w:val="22"/>
          <w:szCs w:val="22"/>
        </w:rPr>
        <w:t>и ремонт воздушных судов</w:t>
      </w:r>
    </w:p>
    <w:p w:rsidR="00931D81" w:rsidRPr="00A043C2" w:rsidRDefault="00931D81" w:rsidP="00931D81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3D моделирование в задачах САПР авиастроительной отрасли</w:t>
      </w:r>
    </w:p>
    <w:p w:rsidR="00730CF3" w:rsidRPr="00A043C2" w:rsidRDefault="0026068D" w:rsidP="00352B9C">
      <w:pPr>
        <w:pStyle w:val="a8"/>
        <w:numPr>
          <w:ilvl w:val="0"/>
          <w:numId w:val="12"/>
        </w:num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sz w:val="22"/>
          <w:szCs w:val="22"/>
        </w:rPr>
        <w:t>Перспективы обучения кадров для авиа</w:t>
      </w:r>
      <w:r w:rsidR="00352B9C" w:rsidRPr="00A043C2">
        <w:rPr>
          <w:rFonts w:ascii="Cambria" w:hAnsi="Cambria"/>
          <w:sz w:val="22"/>
          <w:szCs w:val="22"/>
        </w:rPr>
        <w:t>строительных</w:t>
      </w:r>
      <w:r w:rsidR="00601D01" w:rsidRPr="00A043C2">
        <w:rPr>
          <w:rFonts w:ascii="Cambria" w:hAnsi="Cambria"/>
          <w:sz w:val="22"/>
          <w:szCs w:val="22"/>
        </w:rPr>
        <w:t xml:space="preserve"> и авиационных</w:t>
      </w:r>
      <w:r w:rsidR="00352B9C" w:rsidRPr="00A043C2">
        <w:rPr>
          <w:rFonts w:ascii="Cambria" w:hAnsi="Cambria"/>
          <w:sz w:val="22"/>
          <w:szCs w:val="22"/>
        </w:rPr>
        <w:t xml:space="preserve"> предприятий</w:t>
      </w:r>
      <w:r w:rsidR="00730CF3" w:rsidRPr="00A043C2">
        <w:rPr>
          <w:rFonts w:ascii="Cambria" w:hAnsi="Cambria"/>
          <w:sz w:val="22"/>
          <w:szCs w:val="22"/>
        </w:rPr>
        <w:t xml:space="preserve"> </w:t>
      </w:r>
    </w:p>
    <w:p w:rsidR="00730CF3" w:rsidRPr="00A043C2" w:rsidRDefault="00730CF3" w:rsidP="0026068D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</w:p>
    <w:p w:rsidR="00403BB9" w:rsidRPr="00A043C2" w:rsidRDefault="00116FE8" w:rsidP="00403BB9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  <w:r w:rsidRPr="00A043C2">
        <w:rPr>
          <w:rFonts w:ascii="Cambria" w:hAnsi="Cambria"/>
          <w:b/>
          <w:sz w:val="22"/>
          <w:szCs w:val="22"/>
        </w:rPr>
        <w:t>Форм</w:t>
      </w:r>
      <w:r w:rsidR="00495EE5" w:rsidRPr="00A043C2">
        <w:rPr>
          <w:rFonts w:ascii="Cambria" w:hAnsi="Cambria"/>
          <w:b/>
          <w:sz w:val="22"/>
          <w:szCs w:val="22"/>
        </w:rPr>
        <w:t>а</w:t>
      </w:r>
      <w:r w:rsidR="00403BB9" w:rsidRPr="00A043C2">
        <w:rPr>
          <w:rFonts w:ascii="Cambria" w:hAnsi="Cambria"/>
          <w:b/>
          <w:sz w:val="22"/>
          <w:szCs w:val="22"/>
        </w:rPr>
        <w:t xml:space="preserve"> доклада – очн</w:t>
      </w:r>
      <w:r w:rsidR="00601D01" w:rsidRPr="00A043C2">
        <w:rPr>
          <w:rFonts w:ascii="Cambria" w:hAnsi="Cambria"/>
          <w:b/>
          <w:sz w:val="22"/>
          <w:szCs w:val="22"/>
        </w:rPr>
        <w:t>ый доклад с презентацией</w:t>
      </w:r>
    </w:p>
    <w:p w:rsidR="00D03885" w:rsidRPr="00A043C2" w:rsidRDefault="00D03885" w:rsidP="00AC6770">
      <w:pPr>
        <w:spacing w:line="240" w:lineRule="auto"/>
        <w:ind w:left="142" w:firstLine="0"/>
        <w:jc w:val="center"/>
        <w:rPr>
          <w:b/>
          <w:i/>
          <w:iCs/>
          <w:sz w:val="22"/>
          <w:szCs w:val="22"/>
        </w:rPr>
      </w:pPr>
    </w:p>
    <w:p w:rsidR="006D0DDF" w:rsidRPr="00A043C2" w:rsidRDefault="008D1237" w:rsidP="008D1237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A043C2">
        <w:rPr>
          <w:b/>
          <w:sz w:val="22"/>
          <w:szCs w:val="22"/>
        </w:rPr>
        <w:t>При направлении материалов для публикации в</w:t>
      </w:r>
      <w:r w:rsidR="006D0DDF" w:rsidRPr="00A043C2">
        <w:rPr>
          <w:b/>
          <w:sz w:val="22"/>
          <w:szCs w:val="22"/>
        </w:rPr>
        <w:t xml:space="preserve"> конце статьи необходимо указать</w:t>
      </w:r>
    </w:p>
    <w:p w:rsidR="006D0DDF" w:rsidRPr="00A043C2" w:rsidRDefault="006D0DDF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Номер и название секции</w:t>
      </w:r>
    </w:p>
    <w:p w:rsidR="006D0DDF" w:rsidRPr="00A043C2" w:rsidRDefault="006D0DDF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Фамилия, имя, отчество (полностью)</w:t>
      </w:r>
      <w:r w:rsidR="009C32FC" w:rsidRPr="00A043C2">
        <w:rPr>
          <w:sz w:val="22"/>
          <w:szCs w:val="22"/>
        </w:rPr>
        <w:t xml:space="preserve">, </w:t>
      </w:r>
      <w:r w:rsidR="007405EF" w:rsidRPr="00A043C2">
        <w:rPr>
          <w:sz w:val="22"/>
          <w:szCs w:val="22"/>
        </w:rPr>
        <w:t>степень, звание (</w:t>
      </w:r>
      <w:r w:rsidR="009C32FC" w:rsidRPr="00A043C2">
        <w:rPr>
          <w:sz w:val="22"/>
          <w:szCs w:val="22"/>
        </w:rPr>
        <w:t>до</w:t>
      </w:r>
      <w:r w:rsidR="007405EF" w:rsidRPr="00A043C2">
        <w:rPr>
          <w:sz w:val="22"/>
          <w:szCs w:val="22"/>
        </w:rPr>
        <w:t>лжность)</w:t>
      </w:r>
      <w:r w:rsidR="009C32FC" w:rsidRPr="00A043C2">
        <w:rPr>
          <w:sz w:val="22"/>
          <w:szCs w:val="22"/>
        </w:rPr>
        <w:t xml:space="preserve"> </w:t>
      </w:r>
    </w:p>
    <w:p w:rsidR="006D0DDF" w:rsidRPr="00A043C2" w:rsidRDefault="00352B9C" w:rsidP="009C32FC">
      <w:pPr>
        <w:pStyle w:val="a8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</w:rPr>
      </w:pPr>
      <w:r w:rsidRPr="00A043C2">
        <w:rPr>
          <w:sz w:val="22"/>
          <w:szCs w:val="22"/>
        </w:rPr>
        <w:t>Адрес электронной почты</w:t>
      </w:r>
      <w:r w:rsidR="006D0DDF" w:rsidRPr="00A043C2">
        <w:rPr>
          <w:sz w:val="22"/>
          <w:szCs w:val="22"/>
        </w:rPr>
        <w:t xml:space="preserve"> для направления сборника </w:t>
      </w:r>
      <w:r w:rsidRPr="00A043C2">
        <w:rPr>
          <w:sz w:val="22"/>
          <w:szCs w:val="22"/>
        </w:rPr>
        <w:t>материалов</w:t>
      </w:r>
      <w:r w:rsidR="006D0DDF" w:rsidRPr="00A043C2">
        <w:rPr>
          <w:sz w:val="22"/>
          <w:szCs w:val="22"/>
        </w:rPr>
        <w:t>.</w:t>
      </w:r>
    </w:p>
    <w:p w:rsidR="009C3D86" w:rsidRPr="00601D01" w:rsidRDefault="009C3D86" w:rsidP="009C3D86">
      <w:pPr>
        <w:spacing w:line="240" w:lineRule="auto"/>
        <w:ind w:firstLine="0"/>
        <w:rPr>
          <w:b/>
          <w:sz w:val="12"/>
          <w:szCs w:val="12"/>
        </w:rPr>
      </w:pPr>
    </w:p>
    <w:p w:rsidR="00A043C2" w:rsidRDefault="00A043C2" w:rsidP="009C3D86">
      <w:pPr>
        <w:spacing w:line="240" w:lineRule="auto"/>
        <w:ind w:firstLine="0"/>
        <w:jc w:val="center"/>
        <w:rPr>
          <w:color w:val="FF0000"/>
          <w:sz w:val="20"/>
          <w:szCs w:val="20"/>
          <w:shd w:val="clear" w:color="auto" w:fill="FFFFFF"/>
        </w:rPr>
      </w:pPr>
      <w:bookmarkStart w:id="2" w:name="_GoBack"/>
      <w:bookmarkEnd w:id="2"/>
    </w:p>
    <w:p w:rsidR="009C3D86" w:rsidRDefault="009C3D86" w:rsidP="009C3D86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 xml:space="preserve">Образец Оформления статьи </w:t>
      </w:r>
    </w:p>
    <w:p w:rsidR="00352B9C" w:rsidRPr="00352B9C" w:rsidRDefault="00352B9C" w:rsidP="00352B9C">
      <w:pPr>
        <w:spacing w:line="240" w:lineRule="auto"/>
        <w:ind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УДК</w:t>
      </w:r>
      <w:r w:rsidR="00E642E8">
        <w:rPr>
          <w:b/>
          <w:sz w:val="18"/>
          <w:szCs w:val="18"/>
        </w:rPr>
        <w:t xml:space="preserve"> (код)</w:t>
      </w:r>
    </w:p>
    <w:p w:rsidR="009C3D86" w:rsidRDefault="009C3D86" w:rsidP="00352B9C">
      <w:pPr>
        <w:spacing w:line="240" w:lineRule="auto"/>
        <w:ind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>ЧОРОВА Д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 xml:space="preserve"> А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>Е</w:t>
      </w:r>
      <w:r w:rsidR="00352B9C">
        <w:rPr>
          <w:b/>
          <w:sz w:val="18"/>
          <w:szCs w:val="18"/>
        </w:rPr>
        <w:t>.</w:t>
      </w:r>
      <w:r w:rsidRPr="00A34D5C">
        <w:rPr>
          <w:b/>
          <w:sz w:val="18"/>
          <w:szCs w:val="18"/>
        </w:rPr>
        <w:t>А</w:t>
      </w:r>
      <w:r w:rsidR="00352B9C">
        <w:rPr>
          <w:b/>
          <w:sz w:val="18"/>
          <w:szCs w:val="18"/>
        </w:rPr>
        <w:t>.</w:t>
      </w:r>
    </w:p>
    <w:p w:rsidR="009C3D86" w:rsidRPr="004804F9" w:rsidRDefault="00302C39" w:rsidP="002C1971">
      <w:pPr>
        <w:spacing w:line="240" w:lineRule="auto"/>
        <w:ind w:firstLine="0"/>
        <w:jc w:val="left"/>
        <w:rPr>
          <w:sz w:val="18"/>
          <w:szCs w:val="18"/>
          <w:shd w:val="clear" w:color="auto" w:fill="FFFFFF"/>
        </w:rPr>
      </w:pPr>
      <w:r>
        <w:rPr>
          <w:sz w:val="18"/>
          <w:szCs w:val="18"/>
        </w:rPr>
        <w:t xml:space="preserve">Ульяновский государственный технический </w:t>
      </w:r>
      <w:r w:rsidR="009C3D86" w:rsidRPr="004804F9">
        <w:rPr>
          <w:sz w:val="18"/>
          <w:szCs w:val="18"/>
        </w:rPr>
        <w:t>университет, г.</w:t>
      </w:r>
      <w:r>
        <w:rPr>
          <w:sz w:val="18"/>
          <w:szCs w:val="18"/>
        </w:rPr>
        <w:t> Ульяновск</w:t>
      </w:r>
      <w:r w:rsidR="008B28C4">
        <w:rPr>
          <w:sz w:val="18"/>
          <w:szCs w:val="18"/>
        </w:rPr>
        <w:t>, в рамках предлагаемых тематик секций</w:t>
      </w:r>
      <w:r w:rsidR="009C3D86" w:rsidRPr="004804F9">
        <w:rPr>
          <w:sz w:val="18"/>
          <w:szCs w:val="18"/>
        </w:rPr>
        <w:t>, Россия</w:t>
      </w:r>
    </w:p>
    <w:p w:rsidR="009C3D86" w:rsidRPr="00FF40EE" w:rsidRDefault="009C3D86" w:rsidP="009C3D86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C3D86" w:rsidRPr="00A34D5C" w:rsidRDefault="00352B9C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352B9C">
        <w:rPr>
          <w:rFonts w:cs="Times New Roman"/>
          <w:b/>
          <w:i/>
          <w:iCs/>
          <w:kern w:val="0"/>
          <w:sz w:val="18"/>
          <w:szCs w:val="18"/>
        </w:rPr>
        <w:t xml:space="preserve">Аннотация. </w:t>
      </w:r>
      <w:r w:rsidR="009C3D86"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 w:rsidR="009C3D86">
        <w:rPr>
          <w:sz w:val="20"/>
          <w:szCs w:val="20"/>
        </w:rPr>
        <w:t>(</w:t>
      </w:r>
      <w:r w:rsidR="008D1237">
        <w:rPr>
          <w:sz w:val="20"/>
          <w:szCs w:val="20"/>
        </w:rPr>
        <w:t xml:space="preserve">шрифт </w:t>
      </w:r>
      <w:r w:rsidR="009C3D86"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 w:rsidR="009C3D86">
        <w:rPr>
          <w:sz w:val="20"/>
          <w:szCs w:val="20"/>
        </w:rPr>
        <w:t>)</w:t>
      </w:r>
    </w:p>
    <w:p w:rsidR="009C3D86" w:rsidRPr="004804F9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352B9C">
        <w:rPr>
          <w:rFonts w:cs="Times New Roman"/>
          <w:b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8D1237">
        <w:rPr>
          <w:sz w:val="20"/>
          <w:szCs w:val="20"/>
        </w:rPr>
        <w:t xml:space="preserve">шрифт </w:t>
      </w:r>
      <w:r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>)</w:t>
      </w:r>
    </w:p>
    <w:p w:rsidR="009C3D86" w:rsidRPr="00A34D5C" w:rsidRDefault="009C3D86" w:rsidP="009C3D86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</w:t>
      </w:r>
      <w:r w:rsidR="008D1237">
        <w:rPr>
          <w:sz w:val="20"/>
          <w:szCs w:val="20"/>
        </w:rPr>
        <w:t xml:space="preserve">шрифт </w:t>
      </w:r>
      <w:r>
        <w:rPr>
          <w:sz w:val="20"/>
          <w:szCs w:val="20"/>
        </w:rPr>
        <w:t xml:space="preserve">14 </w:t>
      </w:r>
      <w:proofErr w:type="spellStart"/>
      <w:r w:rsidR="008D1237"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>)</w:t>
      </w:r>
    </w:p>
    <w:p w:rsidR="009C3D86" w:rsidRPr="00495EE5" w:rsidRDefault="009C3D86" w:rsidP="009C3D86">
      <w:pPr>
        <w:spacing w:line="240" w:lineRule="auto"/>
        <w:ind w:firstLine="0"/>
        <w:rPr>
          <w:i/>
          <w:sz w:val="20"/>
          <w:szCs w:val="20"/>
        </w:rPr>
      </w:pPr>
      <w:r w:rsidRPr="00495EE5">
        <w:rPr>
          <w:i/>
          <w:sz w:val="20"/>
          <w:szCs w:val="20"/>
        </w:rPr>
        <w:t xml:space="preserve">Список литературы </w:t>
      </w:r>
      <w:r w:rsidRPr="00495EE5">
        <w:rPr>
          <w:sz w:val="20"/>
          <w:szCs w:val="20"/>
        </w:rPr>
        <w:t>(шрифт</w:t>
      </w:r>
      <w:r w:rsidR="008D1237">
        <w:rPr>
          <w:sz w:val="20"/>
          <w:szCs w:val="20"/>
        </w:rPr>
        <w:t xml:space="preserve"> 12 </w:t>
      </w:r>
      <w:proofErr w:type="spellStart"/>
      <w:r w:rsidR="008D1237">
        <w:rPr>
          <w:sz w:val="20"/>
          <w:szCs w:val="20"/>
        </w:rPr>
        <w:t>пт</w:t>
      </w:r>
      <w:proofErr w:type="spellEnd"/>
      <w:r w:rsidRPr="00495EE5">
        <w:rPr>
          <w:sz w:val="20"/>
          <w:szCs w:val="20"/>
        </w:rPr>
        <w:t>)</w:t>
      </w:r>
    </w:p>
    <w:p w:rsidR="009C3D86" w:rsidRPr="00352B9C" w:rsidRDefault="009C3D86" w:rsidP="009C3D86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142"/>
        <w:rPr>
          <w:b/>
          <w:sz w:val="20"/>
          <w:szCs w:val="20"/>
        </w:rPr>
      </w:pPr>
      <w:r w:rsidRPr="00495EE5">
        <w:rPr>
          <w:sz w:val="20"/>
          <w:szCs w:val="20"/>
        </w:rPr>
        <w:t xml:space="preserve">НЕ курсив </w:t>
      </w:r>
      <w:r w:rsidR="008D1237">
        <w:rPr>
          <w:sz w:val="20"/>
          <w:szCs w:val="20"/>
        </w:rPr>
        <w:t>(шрифт</w:t>
      </w:r>
      <w:r w:rsidR="008D1237" w:rsidRPr="00495EE5">
        <w:rPr>
          <w:sz w:val="20"/>
          <w:szCs w:val="20"/>
        </w:rPr>
        <w:t xml:space="preserve"> </w:t>
      </w:r>
      <w:r w:rsidRPr="00495EE5">
        <w:rPr>
          <w:sz w:val="20"/>
          <w:szCs w:val="20"/>
        </w:rPr>
        <w:t xml:space="preserve">12 </w:t>
      </w:r>
      <w:proofErr w:type="spellStart"/>
      <w:r w:rsidR="008D1237">
        <w:rPr>
          <w:sz w:val="20"/>
          <w:szCs w:val="20"/>
        </w:rPr>
        <w:t>пт</w:t>
      </w:r>
      <w:proofErr w:type="spellEnd"/>
      <w:r w:rsidR="008D1237">
        <w:rPr>
          <w:sz w:val="20"/>
          <w:szCs w:val="20"/>
        </w:rPr>
        <w:t>),</w:t>
      </w:r>
      <w:r w:rsidRPr="00495EE5">
        <w:rPr>
          <w:sz w:val="20"/>
          <w:szCs w:val="20"/>
        </w:rPr>
        <w:t xml:space="preserve"> не более 10 источников</w:t>
      </w:r>
      <w:r w:rsidR="00302F26">
        <w:rPr>
          <w:sz w:val="20"/>
          <w:szCs w:val="20"/>
        </w:rPr>
        <w:t>,</w:t>
      </w:r>
      <w:r w:rsidRPr="00495EE5">
        <w:rPr>
          <w:sz w:val="20"/>
          <w:szCs w:val="20"/>
        </w:rPr>
        <w:t xml:space="preserve"> по тексту должны быть ссылки на список литературы</w:t>
      </w:r>
      <w:r w:rsidR="008D1237">
        <w:rPr>
          <w:sz w:val="20"/>
          <w:szCs w:val="20"/>
        </w:rPr>
        <w:t>.</w:t>
      </w:r>
    </w:p>
    <w:p w:rsidR="00352B9C" w:rsidRPr="00601D01" w:rsidRDefault="00352B9C" w:rsidP="00352B9C">
      <w:pPr>
        <w:tabs>
          <w:tab w:val="left" w:pos="284"/>
        </w:tabs>
        <w:spacing w:line="240" w:lineRule="auto"/>
        <w:rPr>
          <w:sz w:val="12"/>
          <w:szCs w:val="12"/>
        </w:rPr>
      </w:pPr>
    </w:p>
    <w:p w:rsidR="00352B9C" w:rsidRPr="00352B9C" w:rsidRDefault="00352B9C" w:rsidP="00352B9C">
      <w:pPr>
        <w:spacing w:line="240" w:lineRule="auto"/>
        <w:ind w:firstLine="0"/>
        <w:jc w:val="left"/>
        <w:rPr>
          <w:sz w:val="18"/>
          <w:szCs w:val="18"/>
        </w:rPr>
      </w:pPr>
      <w:r w:rsidRPr="00352B9C">
        <w:rPr>
          <w:b/>
          <w:sz w:val="18"/>
          <w:szCs w:val="18"/>
        </w:rPr>
        <w:t>Секция</w:t>
      </w:r>
      <w:r w:rsidR="009C32FC">
        <w:rPr>
          <w:b/>
          <w:sz w:val="18"/>
          <w:szCs w:val="18"/>
        </w:rPr>
        <w:t xml:space="preserve"> 5.</w:t>
      </w:r>
      <w:r w:rsidRPr="00352B9C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352B9C">
        <w:rPr>
          <w:sz w:val="18"/>
          <w:szCs w:val="18"/>
        </w:rPr>
        <w:t>Перспективы обучения кадров для авиастроительных предприятий</w:t>
      </w:r>
      <w:r w:rsidR="00E642E8">
        <w:rPr>
          <w:sz w:val="18"/>
          <w:szCs w:val="18"/>
        </w:rPr>
        <w:t>»</w:t>
      </w:r>
      <w:r w:rsidRPr="00352B9C">
        <w:rPr>
          <w:sz w:val="18"/>
          <w:szCs w:val="18"/>
        </w:rPr>
        <w:t xml:space="preserve"> </w:t>
      </w:r>
    </w:p>
    <w:p w:rsidR="00352B9C" w:rsidRPr="00A34D5C" w:rsidRDefault="00352B9C" w:rsidP="00352B9C">
      <w:pPr>
        <w:spacing w:line="240" w:lineRule="auto"/>
        <w:ind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352B9C" w:rsidRDefault="00352B9C" w:rsidP="00352B9C">
      <w:pPr>
        <w:spacing w:line="240" w:lineRule="auto"/>
        <w:ind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352B9C" w:rsidRPr="00495EE5" w:rsidRDefault="00352B9C" w:rsidP="00352B9C">
      <w:pPr>
        <w:tabs>
          <w:tab w:val="left" w:pos="284"/>
        </w:tabs>
        <w:spacing w:line="240" w:lineRule="auto"/>
        <w:ind w:firstLine="0"/>
        <w:jc w:val="left"/>
        <w:rPr>
          <w:b/>
          <w:sz w:val="20"/>
          <w:szCs w:val="20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C140D3" w:rsidRDefault="00C140D3" w:rsidP="00C140D3">
      <w:pPr>
        <w:spacing w:line="240" w:lineRule="auto"/>
        <w:ind w:firstLine="142"/>
        <w:rPr>
          <w:i/>
          <w:sz w:val="14"/>
          <w:szCs w:val="14"/>
        </w:rPr>
      </w:pPr>
    </w:p>
    <w:p w:rsidR="001E7672" w:rsidRPr="00F055BF" w:rsidRDefault="001E7672" w:rsidP="00E642E8">
      <w:pPr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1E7672" w:rsidRPr="0001141A" w:rsidRDefault="008D1237" w:rsidP="00E642E8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Статья</w:t>
      </w:r>
      <w:r w:rsidR="001E7672" w:rsidRPr="0001141A">
        <w:rPr>
          <w:sz w:val="18"/>
          <w:szCs w:val="18"/>
        </w:rPr>
        <w:t xml:space="preserve"> оформляется в текстовом редакторе</w:t>
      </w:r>
      <w:r w:rsidR="00E642E8">
        <w:rPr>
          <w:sz w:val="18"/>
          <w:szCs w:val="18"/>
        </w:rPr>
        <w:t xml:space="preserve"> совместимом с </w:t>
      </w:r>
      <w:r w:rsidR="001E7672" w:rsidRPr="0001141A">
        <w:rPr>
          <w:sz w:val="18"/>
          <w:szCs w:val="18"/>
        </w:rPr>
        <w:t xml:space="preserve">MS </w:t>
      </w:r>
      <w:proofErr w:type="spellStart"/>
      <w:r w:rsidR="001E7672" w:rsidRPr="0001141A">
        <w:rPr>
          <w:sz w:val="18"/>
          <w:szCs w:val="18"/>
        </w:rPr>
        <w:t>Word</w:t>
      </w:r>
      <w:proofErr w:type="spellEnd"/>
      <w:r w:rsidR="001E7672" w:rsidRPr="0001141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642E8">
        <w:rPr>
          <w:sz w:val="18"/>
          <w:szCs w:val="18"/>
        </w:rPr>
        <w:t xml:space="preserve">Объем статьи </w:t>
      </w:r>
      <w:r w:rsidR="00E642E8" w:rsidRPr="008D1237">
        <w:rPr>
          <w:sz w:val="18"/>
          <w:szCs w:val="18"/>
        </w:rPr>
        <w:t>– до 5 стр.</w:t>
      </w:r>
    </w:p>
    <w:p w:rsidR="001E7672" w:rsidRPr="0001141A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</w:p>
    <w:p w:rsidR="007405EF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размер бумаги – формат А4, ориентация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книжная</w:t>
      </w:r>
      <w:r w:rsidR="00E642E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 xml:space="preserve">: </w:t>
      </w:r>
      <w:r w:rsidR="00E642E8">
        <w:rPr>
          <w:sz w:val="18"/>
          <w:szCs w:val="18"/>
        </w:rPr>
        <w:t xml:space="preserve">для первой страницы – </w:t>
      </w:r>
      <w:r w:rsidRPr="0001141A">
        <w:rPr>
          <w:sz w:val="18"/>
          <w:szCs w:val="18"/>
        </w:rPr>
        <w:t xml:space="preserve">верхнее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 см, левое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2</w:t>
      </w:r>
      <w:r>
        <w:rPr>
          <w:sz w:val="18"/>
          <w:szCs w:val="18"/>
        </w:rPr>
        <w:t xml:space="preserve">,5 см, правое </w:t>
      </w:r>
      <w:r w:rsidR="00E642E8">
        <w:rPr>
          <w:sz w:val="18"/>
          <w:szCs w:val="18"/>
        </w:rPr>
        <w:t>–</w:t>
      </w:r>
      <w:r>
        <w:rPr>
          <w:sz w:val="18"/>
          <w:szCs w:val="18"/>
        </w:rPr>
        <w:t xml:space="preserve"> 2,</w:t>
      </w:r>
      <w:r w:rsidR="007405EF">
        <w:rPr>
          <w:sz w:val="18"/>
          <w:szCs w:val="18"/>
        </w:rPr>
        <w:t>5 см,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0 см</w:t>
      </w:r>
      <w:r w:rsidR="007405EF">
        <w:rPr>
          <w:sz w:val="18"/>
          <w:szCs w:val="18"/>
        </w:rPr>
        <w:t xml:space="preserve"> </w:t>
      </w:r>
    </w:p>
    <w:p w:rsidR="001E7672" w:rsidRPr="0001141A" w:rsidRDefault="001E7672" w:rsidP="00E642E8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8D1237">
        <w:rPr>
          <w:sz w:val="18"/>
          <w:szCs w:val="18"/>
        </w:rPr>
        <w:t>Times</w:t>
      </w:r>
      <w:proofErr w:type="spellEnd"/>
      <w:r w:rsidRPr="008D1237">
        <w:rPr>
          <w:sz w:val="18"/>
          <w:szCs w:val="18"/>
        </w:rPr>
        <w:t xml:space="preserve"> </w:t>
      </w:r>
      <w:proofErr w:type="spellStart"/>
      <w:r w:rsidRPr="008D1237">
        <w:rPr>
          <w:sz w:val="18"/>
          <w:szCs w:val="18"/>
        </w:rPr>
        <w:t>New</w:t>
      </w:r>
      <w:proofErr w:type="spellEnd"/>
      <w:r w:rsidRPr="008D1237">
        <w:rPr>
          <w:sz w:val="18"/>
          <w:szCs w:val="18"/>
        </w:rPr>
        <w:t xml:space="preserve"> </w:t>
      </w:r>
      <w:proofErr w:type="spellStart"/>
      <w:r w:rsidRPr="008D1237">
        <w:rPr>
          <w:sz w:val="18"/>
          <w:szCs w:val="18"/>
        </w:rPr>
        <w:t>Roman</w:t>
      </w:r>
      <w:proofErr w:type="spellEnd"/>
      <w:r w:rsidRPr="008D1237">
        <w:rPr>
          <w:sz w:val="18"/>
          <w:szCs w:val="18"/>
        </w:rPr>
        <w:t xml:space="preserve"> 14</w:t>
      </w:r>
      <w:r w:rsidR="008D1237">
        <w:rPr>
          <w:sz w:val="18"/>
          <w:szCs w:val="18"/>
        </w:rPr>
        <w:t xml:space="preserve"> </w:t>
      </w:r>
      <w:proofErr w:type="spellStart"/>
      <w:r w:rsidR="008D1237">
        <w:rPr>
          <w:sz w:val="18"/>
          <w:szCs w:val="18"/>
        </w:rPr>
        <w:t>пт</w:t>
      </w:r>
      <w:proofErr w:type="spellEnd"/>
      <w:r w:rsidRPr="008D1237">
        <w:rPr>
          <w:sz w:val="18"/>
          <w:szCs w:val="18"/>
        </w:rPr>
        <w:t>, абзац</w:t>
      </w:r>
      <w:r w:rsidR="00E642E8" w:rsidRPr="008D1237">
        <w:rPr>
          <w:sz w:val="18"/>
          <w:szCs w:val="18"/>
        </w:rPr>
        <w:t>ный</w:t>
      </w:r>
      <w:r w:rsidR="00E642E8">
        <w:rPr>
          <w:sz w:val="18"/>
          <w:szCs w:val="18"/>
        </w:rPr>
        <w:t xml:space="preserve"> отступ (первая строка) –</w:t>
      </w:r>
      <w:r w:rsidRPr="0001141A">
        <w:rPr>
          <w:sz w:val="18"/>
          <w:szCs w:val="18"/>
        </w:rPr>
        <w:t xml:space="preserve"> </w:t>
      </w:r>
      <w:r w:rsidR="00E642E8"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 см, интервал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одинарный, перенос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автоматический, выравнивание </w:t>
      </w:r>
      <w:r w:rsidR="00E642E8">
        <w:rPr>
          <w:sz w:val="18"/>
          <w:szCs w:val="18"/>
        </w:rPr>
        <w:t>–</w:t>
      </w:r>
      <w:r w:rsidRPr="0001141A">
        <w:rPr>
          <w:sz w:val="18"/>
          <w:szCs w:val="18"/>
        </w:rPr>
        <w:t xml:space="preserve"> по ширине. </w:t>
      </w:r>
    </w:p>
    <w:p w:rsidR="00730CF3" w:rsidRPr="00601D01" w:rsidRDefault="00730CF3" w:rsidP="00116FE8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703513" w:rsidRDefault="0038383B" w:rsidP="00703513">
      <w:pPr>
        <w:spacing w:line="240" w:lineRule="auto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 к</w:t>
      </w:r>
      <w:r w:rsidR="00703513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нференции</w:t>
      </w:r>
    </w:p>
    <w:p w:rsidR="0038383B" w:rsidRPr="00601D01" w:rsidRDefault="0038383B" w:rsidP="00E74584">
      <w:pPr>
        <w:spacing w:line="240" w:lineRule="auto"/>
        <w:ind w:firstLine="0"/>
        <w:rPr>
          <w:b/>
          <w:i/>
          <w:sz w:val="12"/>
          <w:szCs w:val="12"/>
        </w:rPr>
      </w:pPr>
    </w:p>
    <w:p w:rsidR="00A043C2" w:rsidRDefault="00714113" w:rsidP="00AB3C0B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>2</w:t>
      </w:r>
      <w:r w:rsidR="008F6EAF">
        <w:rPr>
          <w:b/>
          <w:i/>
        </w:rPr>
        <w:t>5</w:t>
      </w:r>
      <w:r w:rsidR="00E74584">
        <w:rPr>
          <w:b/>
          <w:i/>
        </w:rPr>
        <w:t xml:space="preserve"> </w:t>
      </w:r>
      <w:r>
        <w:rPr>
          <w:b/>
          <w:i/>
        </w:rPr>
        <w:t>мая</w:t>
      </w:r>
      <w:r w:rsidR="00AC6770">
        <w:rPr>
          <w:b/>
          <w:i/>
        </w:rPr>
        <w:t xml:space="preserve"> </w:t>
      </w:r>
      <w:r w:rsidR="00E74584" w:rsidRPr="009C6053">
        <w:rPr>
          <w:b/>
          <w:i/>
        </w:rPr>
        <w:t>202</w:t>
      </w:r>
      <w:r w:rsidR="00AC6770">
        <w:rPr>
          <w:b/>
          <w:i/>
        </w:rPr>
        <w:t>6</w:t>
      </w:r>
      <w:r w:rsidR="00E74584" w:rsidRPr="009C6053">
        <w:rPr>
          <w:b/>
          <w:i/>
        </w:rPr>
        <w:t xml:space="preserve"> года</w:t>
      </w:r>
      <w:r w:rsidR="0038383B">
        <w:rPr>
          <w:b/>
          <w:i/>
        </w:rPr>
        <w:t>,</w:t>
      </w:r>
      <w:r w:rsidR="00E74584" w:rsidRPr="009C6053">
        <w:rPr>
          <w:b/>
          <w:i/>
        </w:rPr>
        <w:t xml:space="preserve"> </w:t>
      </w:r>
      <w:r w:rsidR="00E74584">
        <w:rPr>
          <w:b/>
          <w:i/>
        </w:rPr>
        <w:t>1</w:t>
      </w:r>
      <w:r w:rsidR="00406B8B">
        <w:rPr>
          <w:b/>
          <w:i/>
        </w:rPr>
        <w:t>1</w:t>
      </w:r>
      <w:r w:rsidR="00E74584">
        <w:rPr>
          <w:b/>
          <w:i/>
        </w:rPr>
        <w:t>-00</w:t>
      </w:r>
      <w:r w:rsidR="00AB3C0B">
        <w:rPr>
          <w:b/>
          <w:i/>
        </w:rPr>
        <w:t xml:space="preserve">, </w:t>
      </w:r>
    </w:p>
    <w:p w:rsidR="00302F26" w:rsidRPr="009C6053" w:rsidRDefault="00A74CE0" w:rsidP="00AB3C0B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>Филиал АО</w:t>
      </w:r>
      <w:r w:rsidR="00302F26">
        <w:rPr>
          <w:b/>
          <w:i/>
        </w:rPr>
        <w:t xml:space="preserve"> </w:t>
      </w:r>
      <w:r w:rsidRPr="00A74CE0">
        <w:rPr>
          <w:b/>
          <w:i/>
        </w:rPr>
        <w:t xml:space="preserve">«Ил» </w:t>
      </w:r>
      <w:r w:rsidR="0038383B">
        <w:rPr>
          <w:b/>
          <w:i/>
        </w:rPr>
        <w:t>–</w:t>
      </w:r>
      <w:r w:rsidRPr="00A74CE0">
        <w:rPr>
          <w:b/>
          <w:i/>
        </w:rPr>
        <w:t xml:space="preserve"> </w:t>
      </w:r>
      <w:r w:rsidR="008B3257" w:rsidRPr="008B3257">
        <w:rPr>
          <w:b/>
          <w:i/>
        </w:rPr>
        <w:t>Авиастар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 w:rsidR="0034548F">
        <w:rPr>
          <w:rFonts w:ascii="Cambria" w:hAnsi="Cambria"/>
          <w:b/>
          <w:sz w:val="22"/>
          <w:szCs w:val="22"/>
        </w:rPr>
        <w:t>1</w:t>
      </w:r>
      <w:r w:rsidRPr="00A34D5C">
        <w:rPr>
          <w:rFonts w:ascii="Cambria" w:hAnsi="Cambria"/>
          <w:b/>
          <w:sz w:val="22"/>
          <w:szCs w:val="22"/>
        </w:rPr>
        <w:t>-00</w:t>
      </w:r>
      <w:r w:rsidR="0038383B">
        <w:rPr>
          <w:rFonts w:ascii="Cambria" w:hAnsi="Cambria"/>
          <w:b/>
          <w:sz w:val="22"/>
          <w:szCs w:val="22"/>
        </w:rPr>
        <w:t>.</w:t>
      </w:r>
      <w:r w:rsidRPr="00A34D5C">
        <w:rPr>
          <w:rFonts w:ascii="Cambria" w:hAnsi="Cambria"/>
          <w:sz w:val="22"/>
          <w:szCs w:val="22"/>
        </w:rPr>
        <w:t xml:space="preserve"> </w:t>
      </w:r>
      <w:r w:rsidR="0034548F">
        <w:rPr>
          <w:rFonts w:ascii="Cambria" w:hAnsi="Cambria"/>
          <w:sz w:val="22"/>
          <w:szCs w:val="22"/>
        </w:rPr>
        <w:t>Экскурсия по «Авиастару»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 w:rsidR="0034548F">
        <w:rPr>
          <w:rFonts w:ascii="Cambria" w:hAnsi="Cambria"/>
          <w:b/>
          <w:sz w:val="22"/>
          <w:szCs w:val="22"/>
        </w:rPr>
        <w:t>2</w:t>
      </w:r>
      <w:r w:rsidRPr="00A34D5C">
        <w:rPr>
          <w:rFonts w:ascii="Cambria" w:hAnsi="Cambria"/>
          <w:b/>
          <w:sz w:val="22"/>
          <w:szCs w:val="22"/>
        </w:rPr>
        <w:t>-</w:t>
      </w:r>
      <w:r w:rsidR="008B3257">
        <w:rPr>
          <w:rFonts w:ascii="Cambria" w:hAnsi="Cambria"/>
          <w:b/>
          <w:sz w:val="22"/>
          <w:szCs w:val="22"/>
        </w:rPr>
        <w:t>0</w:t>
      </w:r>
      <w:r w:rsidR="0034548F">
        <w:rPr>
          <w:rFonts w:ascii="Cambria" w:hAnsi="Cambria"/>
          <w:b/>
          <w:sz w:val="22"/>
          <w:szCs w:val="22"/>
        </w:rPr>
        <w:t>0</w:t>
      </w:r>
      <w:r w:rsidR="0038383B">
        <w:rPr>
          <w:rFonts w:ascii="Cambria" w:hAnsi="Cambria"/>
          <w:sz w:val="22"/>
          <w:szCs w:val="22"/>
        </w:rPr>
        <w:t xml:space="preserve">. </w:t>
      </w:r>
      <w:r w:rsidR="0034548F" w:rsidRPr="00A34D5C">
        <w:rPr>
          <w:rFonts w:ascii="Cambria" w:hAnsi="Cambria"/>
          <w:sz w:val="22"/>
          <w:szCs w:val="22"/>
        </w:rPr>
        <w:t>Открытие конференции</w:t>
      </w:r>
      <w:r w:rsidR="00902C4A">
        <w:rPr>
          <w:rFonts w:ascii="Cambria" w:hAnsi="Cambria"/>
          <w:sz w:val="22"/>
          <w:szCs w:val="22"/>
        </w:rPr>
        <w:t xml:space="preserve"> и</w:t>
      </w:r>
      <w:r w:rsidR="0034548F">
        <w:rPr>
          <w:rFonts w:ascii="Cambria" w:hAnsi="Cambria"/>
          <w:sz w:val="22"/>
          <w:szCs w:val="22"/>
        </w:rPr>
        <w:t xml:space="preserve"> </w:t>
      </w:r>
    </w:p>
    <w:p w:rsidR="00302F26" w:rsidRPr="00A34D5C" w:rsidRDefault="0034548F" w:rsidP="00902C4A">
      <w:pPr>
        <w:spacing w:line="240" w:lineRule="auto"/>
        <w:ind w:firstLine="709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Пленарное заседание.</w:t>
      </w:r>
    </w:p>
    <w:p w:rsidR="003841C3" w:rsidRDefault="003841C3" w:rsidP="00714113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</w:p>
    <w:p w:rsidR="00A043C2" w:rsidRDefault="00CC6346" w:rsidP="00E74584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>2</w:t>
      </w:r>
      <w:r w:rsidR="008F6EAF">
        <w:rPr>
          <w:b/>
          <w:i/>
        </w:rPr>
        <w:t>6</w:t>
      </w:r>
      <w:r w:rsidR="00E74584">
        <w:rPr>
          <w:b/>
          <w:i/>
        </w:rPr>
        <w:t xml:space="preserve"> </w:t>
      </w:r>
      <w:r w:rsidR="00714113">
        <w:rPr>
          <w:b/>
          <w:i/>
        </w:rPr>
        <w:t>мая</w:t>
      </w:r>
      <w:r w:rsidR="00AC6770">
        <w:rPr>
          <w:b/>
          <w:i/>
        </w:rPr>
        <w:t xml:space="preserve"> </w:t>
      </w:r>
      <w:r w:rsidR="00E74584" w:rsidRPr="009C6053">
        <w:rPr>
          <w:b/>
          <w:i/>
        </w:rPr>
        <w:t>202</w:t>
      </w:r>
      <w:r w:rsidR="00AC6770">
        <w:rPr>
          <w:b/>
          <w:i/>
        </w:rPr>
        <w:t>6</w:t>
      </w:r>
      <w:r w:rsidR="00E74584" w:rsidRPr="009C6053">
        <w:rPr>
          <w:b/>
          <w:i/>
        </w:rPr>
        <w:t xml:space="preserve"> года</w:t>
      </w:r>
      <w:r w:rsidR="0038383B">
        <w:rPr>
          <w:b/>
          <w:i/>
        </w:rPr>
        <w:t>,</w:t>
      </w:r>
      <w:r w:rsidR="00E74584" w:rsidRPr="009C6053">
        <w:rPr>
          <w:b/>
          <w:i/>
        </w:rPr>
        <w:t xml:space="preserve"> </w:t>
      </w:r>
      <w:r w:rsidR="00E74584">
        <w:rPr>
          <w:b/>
          <w:i/>
        </w:rPr>
        <w:t>1</w:t>
      </w:r>
      <w:r w:rsidR="00AC6770">
        <w:rPr>
          <w:b/>
          <w:i/>
        </w:rPr>
        <w:t>0</w:t>
      </w:r>
      <w:r w:rsidR="00AB3C0B">
        <w:rPr>
          <w:b/>
          <w:i/>
        </w:rPr>
        <w:t xml:space="preserve">-00, </w:t>
      </w:r>
    </w:p>
    <w:p w:rsidR="008B3257" w:rsidRPr="009C6053" w:rsidRDefault="008B3257" w:rsidP="00E74584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t>УлГТУ</w:t>
      </w:r>
    </w:p>
    <w:p w:rsidR="00302F26" w:rsidRDefault="00DC5A0E" w:rsidP="00302F26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b/>
          <w:sz w:val="22"/>
          <w:szCs w:val="22"/>
        </w:rPr>
        <w:t>-</w:t>
      </w:r>
      <w:r w:rsidR="00014CB3" w:rsidRPr="00A74CE0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b/>
          <w:sz w:val="22"/>
          <w:szCs w:val="22"/>
        </w:rPr>
        <w:t>0</w:t>
      </w:r>
      <w:r w:rsidR="0038383B">
        <w:rPr>
          <w:rFonts w:ascii="Cambria" w:hAnsi="Cambria"/>
          <w:b/>
          <w:sz w:val="22"/>
          <w:szCs w:val="22"/>
        </w:rPr>
        <w:t xml:space="preserve"> – 16-00.</w:t>
      </w:r>
      <w:r w:rsidRPr="00A34D5C">
        <w:rPr>
          <w:rFonts w:ascii="Cambria" w:hAnsi="Cambria"/>
          <w:sz w:val="22"/>
          <w:szCs w:val="22"/>
        </w:rPr>
        <w:t xml:space="preserve"> Работа по секциям</w:t>
      </w:r>
    </w:p>
    <w:sectPr w:rsidR="00302F26" w:rsidSect="00730CF3">
      <w:pgSz w:w="16838" w:h="11906" w:orient="landscape"/>
      <w:pgMar w:top="426" w:right="678" w:bottom="426" w:left="426" w:header="708" w:footer="708" w:gutter="0"/>
      <w:cols w:num="3" w:space="42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886"/>
    <w:multiLevelType w:val="hybridMultilevel"/>
    <w:tmpl w:val="AFE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D76"/>
    <w:multiLevelType w:val="hybridMultilevel"/>
    <w:tmpl w:val="98DA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" w15:restartNumberingAfterBreak="0">
    <w:nsid w:val="1BD74830"/>
    <w:multiLevelType w:val="hybridMultilevel"/>
    <w:tmpl w:val="52CE020C"/>
    <w:lvl w:ilvl="0" w:tplc="81C62F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7ADE"/>
    <w:multiLevelType w:val="hybridMultilevel"/>
    <w:tmpl w:val="ECE6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71FF"/>
    <w:multiLevelType w:val="hybridMultilevel"/>
    <w:tmpl w:val="D60AF8B8"/>
    <w:lvl w:ilvl="0" w:tplc="172418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77B1A"/>
    <w:multiLevelType w:val="hybridMultilevel"/>
    <w:tmpl w:val="E884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3849"/>
    <w:multiLevelType w:val="hybridMultilevel"/>
    <w:tmpl w:val="A998BA08"/>
    <w:lvl w:ilvl="0" w:tplc="8E7CC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019D0"/>
    <w:multiLevelType w:val="hybridMultilevel"/>
    <w:tmpl w:val="E9E48388"/>
    <w:lvl w:ilvl="0" w:tplc="C2FE055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B6E3F"/>
    <w:multiLevelType w:val="hybridMultilevel"/>
    <w:tmpl w:val="1ED6668A"/>
    <w:lvl w:ilvl="0" w:tplc="6CD00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51"/>
    <w:rsid w:val="00003850"/>
    <w:rsid w:val="00004BDB"/>
    <w:rsid w:val="00010CAF"/>
    <w:rsid w:val="00014CB3"/>
    <w:rsid w:val="00045DB6"/>
    <w:rsid w:val="00080EC4"/>
    <w:rsid w:val="00091DB1"/>
    <w:rsid w:val="000931C7"/>
    <w:rsid w:val="00093222"/>
    <w:rsid w:val="00096543"/>
    <w:rsid w:val="00096D73"/>
    <w:rsid w:val="000E448D"/>
    <w:rsid w:val="00116FE8"/>
    <w:rsid w:val="00140918"/>
    <w:rsid w:val="0019341C"/>
    <w:rsid w:val="001B4E81"/>
    <w:rsid w:val="001B51C7"/>
    <w:rsid w:val="001C32D1"/>
    <w:rsid w:val="001D3397"/>
    <w:rsid w:val="001D3A6B"/>
    <w:rsid w:val="001E2765"/>
    <w:rsid w:val="001E7672"/>
    <w:rsid w:val="00205313"/>
    <w:rsid w:val="0022477C"/>
    <w:rsid w:val="0026068D"/>
    <w:rsid w:val="002829BD"/>
    <w:rsid w:val="002961C0"/>
    <w:rsid w:val="00296DBE"/>
    <w:rsid w:val="002A6FAC"/>
    <w:rsid w:val="002B5CF1"/>
    <w:rsid w:val="002C1971"/>
    <w:rsid w:val="002C1B10"/>
    <w:rsid w:val="002C4599"/>
    <w:rsid w:val="002D5CCC"/>
    <w:rsid w:val="002E3F80"/>
    <w:rsid w:val="00302C39"/>
    <w:rsid w:val="00302F26"/>
    <w:rsid w:val="00312BE0"/>
    <w:rsid w:val="003156DC"/>
    <w:rsid w:val="00327592"/>
    <w:rsid w:val="0034548F"/>
    <w:rsid w:val="00352B9C"/>
    <w:rsid w:val="0037748F"/>
    <w:rsid w:val="0038383B"/>
    <w:rsid w:val="003841C3"/>
    <w:rsid w:val="00390E6F"/>
    <w:rsid w:val="00391024"/>
    <w:rsid w:val="003920D9"/>
    <w:rsid w:val="003A2812"/>
    <w:rsid w:val="003A5ECC"/>
    <w:rsid w:val="003E17B9"/>
    <w:rsid w:val="003E741C"/>
    <w:rsid w:val="00403BB9"/>
    <w:rsid w:val="00406B8B"/>
    <w:rsid w:val="00420D72"/>
    <w:rsid w:val="004323DF"/>
    <w:rsid w:val="00443605"/>
    <w:rsid w:val="004652E8"/>
    <w:rsid w:val="00480293"/>
    <w:rsid w:val="0048078B"/>
    <w:rsid w:val="00495EE5"/>
    <w:rsid w:val="004C3FC1"/>
    <w:rsid w:val="004C7B7E"/>
    <w:rsid w:val="004D7D9F"/>
    <w:rsid w:val="004F4B32"/>
    <w:rsid w:val="00523333"/>
    <w:rsid w:val="00542A8F"/>
    <w:rsid w:val="00544B80"/>
    <w:rsid w:val="00550F71"/>
    <w:rsid w:val="005645F5"/>
    <w:rsid w:val="00592F15"/>
    <w:rsid w:val="005958CE"/>
    <w:rsid w:val="005B7829"/>
    <w:rsid w:val="005C1D01"/>
    <w:rsid w:val="005C7AE2"/>
    <w:rsid w:val="005E7657"/>
    <w:rsid w:val="00601D01"/>
    <w:rsid w:val="006110D8"/>
    <w:rsid w:val="00611C9E"/>
    <w:rsid w:val="006230F8"/>
    <w:rsid w:val="006264E2"/>
    <w:rsid w:val="00632607"/>
    <w:rsid w:val="00637DA1"/>
    <w:rsid w:val="006510BA"/>
    <w:rsid w:val="006646F4"/>
    <w:rsid w:val="00690E52"/>
    <w:rsid w:val="006965CD"/>
    <w:rsid w:val="006A46FA"/>
    <w:rsid w:val="006A532C"/>
    <w:rsid w:val="006A770D"/>
    <w:rsid w:val="006C618B"/>
    <w:rsid w:val="006D0DDF"/>
    <w:rsid w:val="006D124D"/>
    <w:rsid w:val="006E0065"/>
    <w:rsid w:val="006E47E4"/>
    <w:rsid w:val="006F21C6"/>
    <w:rsid w:val="007004B4"/>
    <w:rsid w:val="007031CE"/>
    <w:rsid w:val="00703513"/>
    <w:rsid w:val="0070515A"/>
    <w:rsid w:val="00714113"/>
    <w:rsid w:val="007215AD"/>
    <w:rsid w:val="00730CF3"/>
    <w:rsid w:val="007316EA"/>
    <w:rsid w:val="00736559"/>
    <w:rsid w:val="00737A08"/>
    <w:rsid w:val="007405EF"/>
    <w:rsid w:val="0074079F"/>
    <w:rsid w:val="00741698"/>
    <w:rsid w:val="0074378B"/>
    <w:rsid w:val="00750FBB"/>
    <w:rsid w:val="0075705B"/>
    <w:rsid w:val="007C5699"/>
    <w:rsid w:val="007D25CC"/>
    <w:rsid w:val="007D417F"/>
    <w:rsid w:val="00807F51"/>
    <w:rsid w:val="00827830"/>
    <w:rsid w:val="00854334"/>
    <w:rsid w:val="00865B04"/>
    <w:rsid w:val="00867FA1"/>
    <w:rsid w:val="008977B1"/>
    <w:rsid w:val="008A1145"/>
    <w:rsid w:val="008A312D"/>
    <w:rsid w:val="008B28C4"/>
    <w:rsid w:val="008B3257"/>
    <w:rsid w:val="008D1237"/>
    <w:rsid w:val="008D3AAB"/>
    <w:rsid w:val="008E0B59"/>
    <w:rsid w:val="008E6D30"/>
    <w:rsid w:val="008F6EAF"/>
    <w:rsid w:val="00902894"/>
    <w:rsid w:val="00902C4A"/>
    <w:rsid w:val="00905BAE"/>
    <w:rsid w:val="009204F3"/>
    <w:rsid w:val="009249C1"/>
    <w:rsid w:val="00925F95"/>
    <w:rsid w:val="009264A8"/>
    <w:rsid w:val="00931D81"/>
    <w:rsid w:val="00967256"/>
    <w:rsid w:val="00971BF2"/>
    <w:rsid w:val="009B712E"/>
    <w:rsid w:val="009C32FC"/>
    <w:rsid w:val="009C3D86"/>
    <w:rsid w:val="009C7D77"/>
    <w:rsid w:val="009F700F"/>
    <w:rsid w:val="00A02A14"/>
    <w:rsid w:val="00A043C2"/>
    <w:rsid w:val="00A141A2"/>
    <w:rsid w:val="00A26EF1"/>
    <w:rsid w:val="00A33D13"/>
    <w:rsid w:val="00A34D5C"/>
    <w:rsid w:val="00A74CE0"/>
    <w:rsid w:val="00A85844"/>
    <w:rsid w:val="00AB3C0B"/>
    <w:rsid w:val="00AC6770"/>
    <w:rsid w:val="00B041CF"/>
    <w:rsid w:val="00B4335A"/>
    <w:rsid w:val="00B45934"/>
    <w:rsid w:val="00B55150"/>
    <w:rsid w:val="00B557A2"/>
    <w:rsid w:val="00B60982"/>
    <w:rsid w:val="00B656C1"/>
    <w:rsid w:val="00B95F3E"/>
    <w:rsid w:val="00BB0F51"/>
    <w:rsid w:val="00BB105A"/>
    <w:rsid w:val="00BD5583"/>
    <w:rsid w:val="00BD7236"/>
    <w:rsid w:val="00C10DCE"/>
    <w:rsid w:val="00C140D3"/>
    <w:rsid w:val="00C1571D"/>
    <w:rsid w:val="00C3795C"/>
    <w:rsid w:val="00C5133C"/>
    <w:rsid w:val="00C53BC1"/>
    <w:rsid w:val="00C814CB"/>
    <w:rsid w:val="00C916E7"/>
    <w:rsid w:val="00C9212A"/>
    <w:rsid w:val="00C96DC2"/>
    <w:rsid w:val="00CA145A"/>
    <w:rsid w:val="00CC357E"/>
    <w:rsid w:val="00CC6346"/>
    <w:rsid w:val="00CD5B96"/>
    <w:rsid w:val="00CE4C44"/>
    <w:rsid w:val="00CF663D"/>
    <w:rsid w:val="00CF6F82"/>
    <w:rsid w:val="00D03885"/>
    <w:rsid w:val="00D06C14"/>
    <w:rsid w:val="00D10915"/>
    <w:rsid w:val="00D13410"/>
    <w:rsid w:val="00D27B33"/>
    <w:rsid w:val="00D51C20"/>
    <w:rsid w:val="00D52D45"/>
    <w:rsid w:val="00D557F7"/>
    <w:rsid w:val="00D66516"/>
    <w:rsid w:val="00D702E8"/>
    <w:rsid w:val="00D820D1"/>
    <w:rsid w:val="00D83BA2"/>
    <w:rsid w:val="00DA2C30"/>
    <w:rsid w:val="00DB2417"/>
    <w:rsid w:val="00DB2483"/>
    <w:rsid w:val="00DC5A0E"/>
    <w:rsid w:val="00DC6A18"/>
    <w:rsid w:val="00DD6425"/>
    <w:rsid w:val="00DF706D"/>
    <w:rsid w:val="00DF7AD0"/>
    <w:rsid w:val="00E039B8"/>
    <w:rsid w:val="00E11288"/>
    <w:rsid w:val="00E24626"/>
    <w:rsid w:val="00E635A4"/>
    <w:rsid w:val="00E642E8"/>
    <w:rsid w:val="00E649C3"/>
    <w:rsid w:val="00E72099"/>
    <w:rsid w:val="00E73CD8"/>
    <w:rsid w:val="00E74584"/>
    <w:rsid w:val="00E945A9"/>
    <w:rsid w:val="00EA0BF9"/>
    <w:rsid w:val="00ED7728"/>
    <w:rsid w:val="00EE188C"/>
    <w:rsid w:val="00F246ED"/>
    <w:rsid w:val="00F405CB"/>
    <w:rsid w:val="00F468A9"/>
    <w:rsid w:val="00F86E69"/>
    <w:rsid w:val="00F87D5F"/>
    <w:rsid w:val="00FA00CE"/>
    <w:rsid w:val="00FA11CE"/>
    <w:rsid w:val="00FB07CE"/>
    <w:rsid w:val="00FB1D73"/>
    <w:rsid w:val="00FC20FA"/>
    <w:rsid w:val="00FC6896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A046"/>
  <w15:docId w15:val="{27EED3CF-092C-4356-ABFA-AC6A078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6230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4D5C"/>
    <w:rPr>
      <w:color w:val="800080" w:themeColor="followedHyperlink"/>
      <w:u w:val="single"/>
    </w:rPr>
  </w:style>
  <w:style w:type="paragraph" w:customStyle="1" w:styleId="Standard">
    <w:name w:val="Standard"/>
    <w:rsid w:val="00A34D5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925F95"/>
    <w:rPr>
      <w:b/>
      <w:bCs/>
    </w:rPr>
  </w:style>
  <w:style w:type="character" w:customStyle="1" w:styleId="b-message-heademail">
    <w:name w:val="b-message-head__email"/>
    <w:basedOn w:val="a0"/>
    <w:rsid w:val="00730CF3"/>
  </w:style>
  <w:style w:type="character" w:customStyle="1" w:styleId="10">
    <w:name w:val="Неразрешенное упоминание1"/>
    <w:basedOn w:val="a0"/>
    <w:uiPriority w:val="99"/>
    <w:semiHidden/>
    <w:unhideWhenUsed/>
    <w:rsid w:val="003A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s@ul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E9DAF-90BB-4BE7-9FC8-F3AC8AE9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5</cp:revision>
  <cp:lastPrinted>2026-04-15T14:36:00Z</cp:lastPrinted>
  <dcterms:created xsi:type="dcterms:W3CDTF">2026-04-13T12:45:00Z</dcterms:created>
  <dcterms:modified xsi:type="dcterms:W3CDTF">2026-04-15T14:44:00Z</dcterms:modified>
</cp:coreProperties>
</file>