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7AE88" w14:textId="77777777" w:rsidR="00FE4C40" w:rsidRDefault="00FE4C40" w:rsidP="00FE4C40">
      <w:pPr>
        <w:spacing w:before="65"/>
        <w:ind w:left="6097"/>
        <w:rPr>
          <w:rFonts w:ascii="Times New Roman" w:hAnsi="Times New Roman" w:cs="Times New Roman"/>
          <w:sz w:val="28"/>
          <w:szCs w:val="28"/>
        </w:rPr>
      </w:pPr>
      <w:r w:rsidRPr="00DA22B5">
        <w:rPr>
          <w:rFonts w:ascii="Times New Roman" w:hAnsi="Times New Roman" w:cs="Times New Roman"/>
          <w:sz w:val="28"/>
          <w:szCs w:val="28"/>
        </w:rPr>
        <w:t>Приложение</w:t>
      </w:r>
      <w:r w:rsidRPr="00DA1AFF">
        <w:rPr>
          <w:rFonts w:ascii="Times New Roman" w:hAnsi="Times New Roman" w:cs="Times New Roman"/>
          <w:sz w:val="28"/>
          <w:szCs w:val="28"/>
        </w:rPr>
        <w:t xml:space="preserve"> </w:t>
      </w:r>
      <w:r w:rsidRPr="00DA22B5">
        <w:rPr>
          <w:rFonts w:ascii="Times New Roman" w:hAnsi="Times New Roman" w:cs="Times New Roman"/>
          <w:sz w:val="28"/>
          <w:szCs w:val="28"/>
        </w:rPr>
        <w:t>№</w:t>
      </w:r>
      <w:r w:rsidRPr="00DA1AFF">
        <w:rPr>
          <w:rFonts w:ascii="Times New Roman" w:hAnsi="Times New Roman" w:cs="Times New Roman"/>
          <w:sz w:val="28"/>
          <w:szCs w:val="28"/>
        </w:rPr>
        <w:t>5</w:t>
      </w:r>
      <w:r w:rsidRPr="00DA1AFF">
        <w:rPr>
          <w:rFonts w:ascii="Times New Roman" w:hAnsi="Times New Roman" w:cs="Times New Roman"/>
          <w:sz w:val="28"/>
          <w:szCs w:val="28"/>
        </w:rPr>
        <w:br/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DA1AFF">
        <w:rPr>
          <w:rFonts w:ascii="Times New Roman" w:hAnsi="Times New Roman" w:cs="Times New Roman"/>
          <w:sz w:val="28"/>
          <w:szCs w:val="28"/>
        </w:rPr>
        <w:t>о Всероссийском Конкурсе студенческих театральных постановок</w:t>
      </w:r>
    </w:p>
    <w:p w14:paraId="6FCF7CDB" w14:textId="77777777" w:rsidR="00FE4C40" w:rsidRPr="00674C57" w:rsidRDefault="00FE4C40" w:rsidP="00FE4C40">
      <w:pPr>
        <w:spacing w:before="65"/>
        <w:ind w:left="6097"/>
        <w:rPr>
          <w:rFonts w:ascii="Times New Roman" w:hAnsi="Times New Roman" w:cs="Times New Roman"/>
          <w:sz w:val="28"/>
          <w:szCs w:val="28"/>
        </w:rPr>
      </w:pPr>
    </w:p>
    <w:p w14:paraId="05F5DB84" w14:textId="77777777" w:rsidR="00FE4C40" w:rsidRDefault="00FE4C40" w:rsidP="00FE4C40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115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3115">
        <w:rPr>
          <w:rFonts w:ascii="Times New Roman" w:hAnsi="Times New Roman" w:cs="Times New Roman"/>
          <w:b/>
          <w:bCs/>
          <w:sz w:val="28"/>
          <w:szCs w:val="28"/>
        </w:rPr>
        <w:t xml:space="preserve">конкурсных материалов </w:t>
      </w:r>
    </w:p>
    <w:p w14:paraId="43F31777" w14:textId="77777777" w:rsidR="00FE4C40" w:rsidRPr="00437D68" w:rsidRDefault="00FE4C40" w:rsidP="00FE4C40">
      <w:pPr>
        <w:pStyle w:val="a3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7D68">
        <w:rPr>
          <w:rFonts w:ascii="Times New Roman" w:hAnsi="Times New Roman" w:cs="Times New Roman"/>
          <w:sz w:val="28"/>
          <w:szCs w:val="28"/>
        </w:rPr>
        <w:t xml:space="preserve">Видеозапись </w:t>
      </w:r>
      <w:r>
        <w:rPr>
          <w:rFonts w:ascii="Times New Roman" w:hAnsi="Times New Roman" w:cs="Times New Roman"/>
          <w:sz w:val="28"/>
          <w:szCs w:val="28"/>
        </w:rPr>
        <w:t>фрагмента театрального представления</w:t>
      </w:r>
      <w:r w:rsidRPr="00437D68">
        <w:rPr>
          <w:rFonts w:ascii="Times New Roman" w:hAnsi="Times New Roman" w:cs="Times New Roman"/>
          <w:sz w:val="28"/>
          <w:szCs w:val="28"/>
        </w:rPr>
        <w:t xml:space="preserve"> должна быть качественной и без применения технологий видеомонтажа.</w:t>
      </w:r>
    </w:p>
    <w:p w14:paraId="5FD81921" w14:textId="77777777" w:rsidR="00FE4C40" w:rsidRPr="00437D68" w:rsidRDefault="00FE4C40" w:rsidP="00FE4C40">
      <w:pPr>
        <w:pStyle w:val="a3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7D68">
        <w:rPr>
          <w:rFonts w:ascii="Times New Roman" w:hAnsi="Times New Roman" w:cs="Times New Roman"/>
          <w:sz w:val="28"/>
          <w:szCs w:val="28"/>
        </w:rPr>
        <w:t xml:space="preserve">Приветствуется профессиональная видеосъемка. </w:t>
      </w:r>
    </w:p>
    <w:p w14:paraId="0048EC38" w14:textId="77777777" w:rsidR="00FE4C40" w:rsidRPr="00437D68" w:rsidRDefault="00FE4C40" w:rsidP="00FE4C40">
      <w:pPr>
        <w:pStyle w:val="a3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7D68">
        <w:rPr>
          <w:rFonts w:ascii="Times New Roman" w:hAnsi="Times New Roman" w:cs="Times New Roman"/>
          <w:sz w:val="28"/>
          <w:szCs w:val="28"/>
        </w:rPr>
        <w:t>Низкое качество видео и/или звука в конкурсной работе является основанием отстранения для участия в Конкурсе.</w:t>
      </w:r>
    </w:p>
    <w:p w14:paraId="089AE309" w14:textId="77777777" w:rsidR="00FE4C40" w:rsidRPr="00437D68" w:rsidRDefault="00FE4C40" w:rsidP="00FE4C4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D68">
        <w:rPr>
          <w:rFonts w:ascii="Times New Roman" w:hAnsi="Times New Roman" w:cs="Times New Roman"/>
          <w:b/>
          <w:bCs/>
          <w:sz w:val="28"/>
          <w:szCs w:val="28"/>
        </w:rPr>
        <w:t>Рекомендации к структуре и техническим требованиям видеоролика:</w:t>
      </w:r>
    </w:p>
    <w:p w14:paraId="390476B6" w14:textId="77777777" w:rsidR="00FE4C40" w:rsidRPr="00437D68" w:rsidRDefault="00FE4C40" w:rsidP="00FE4C4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7D68">
        <w:rPr>
          <w:rFonts w:ascii="Times New Roman" w:hAnsi="Times New Roman" w:cs="Times New Roman"/>
          <w:sz w:val="28"/>
          <w:szCs w:val="28"/>
        </w:rPr>
        <w:t xml:space="preserve">Продолжительность видеоматериала должна соответствовать временному промежутку, указанному в </w:t>
      </w:r>
      <w:r w:rsidRPr="00CA3AA5">
        <w:rPr>
          <w:rFonts w:ascii="Times New Roman" w:hAnsi="Times New Roman" w:cs="Times New Roman"/>
          <w:sz w:val="28"/>
          <w:szCs w:val="28"/>
        </w:rPr>
        <w:t xml:space="preserve">Положении пункте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CA3AA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6.1.8</w:t>
      </w:r>
      <w:r w:rsidRPr="00CA3AA5">
        <w:rPr>
          <w:rFonts w:ascii="Times New Roman" w:hAnsi="Times New Roman" w:cs="Times New Roman"/>
          <w:sz w:val="28"/>
          <w:szCs w:val="28"/>
        </w:rPr>
        <w:t xml:space="preserve"> «Критерии оценки Конкурсных работ» – не менее 3 минут и не более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A3AA5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14:paraId="7B4AECEF" w14:textId="77777777" w:rsidR="00FE4C40" w:rsidRDefault="00FE4C40" w:rsidP="00FE4C4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D68">
        <w:rPr>
          <w:rFonts w:ascii="Times New Roman" w:hAnsi="Times New Roman" w:cs="Times New Roman"/>
          <w:sz w:val="28"/>
          <w:szCs w:val="28"/>
        </w:rPr>
        <w:t>Технические требования для видео</w:t>
      </w:r>
      <w:r>
        <w:rPr>
          <w:rFonts w:ascii="Times New Roman" w:hAnsi="Times New Roman" w:cs="Times New Roman"/>
          <w:sz w:val="28"/>
          <w:szCs w:val="28"/>
        </w:rPr>
        <w:t>записи театрального представления</w:t>
      </w:r>
      <w:r w:rsidRPr="00437D68">
        <w:rPr>
          <w:rFonts w:ascii="Times New Roman" w:hAnsi="Times New Roman" w:cs="Times New Roman"/>
          <w:sz w:val="28"/>
          <w:szCs w:val="28"/>
        </w:rPr>
        <w:t>:</w:t>
      </w:r>
    </w:p>
    <w:p w14:paraId="04709306" w14:textId="77777777" w:rsidR="00FE4C40" w:rsidRPr="002432A3" w:rsidRDefault="00FE4C40" w:rsidP="00FE4C40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2A3">
        <w:rPr>
          <w:rFonts w:ascii="Times New Roman" w:hAnsi="Times New Roman" w:cs="Times New Roman"/>
          <w:sz w:val="28"/>
          <w:szCs w:val="28"/>
        </w:rPr>
        <w:t>Формат видео mp4 с соотнесением сторон в пропорции 16:9.</w:t>
      </w:r>
    </w:p>
    <w:p w14:paraId="6DC50CF1" w14:textId="77777777" w:rsidR="00FE4C40" w:rsidRPr="002432A3" w:rsidRDefault="00FE4C40" w:rsidP="00FE4C40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2A3">
        <w:rPr>
          <w:rFonts w:ascii="Times New Roman" w:hAnsi="Times New Roman" w:cs="Times New Roman"/>
          <w:sz w:val="28"/>
          <w:szCs w:val="28"/>
        </w:rPr>
        <w:t>Горизонтальная ориентация видео.</w:t>
      </w:r>
    </w:p>
    <w:p w14:paraId="3B8E697F" w14:textId="77777777" w:rsidR="00FE4C40" w:rsidRPr="002432A3" w:rsidRDefault="00FE4C40" w:rsidP="00FE4C40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32A3">
        <w:rPr>
          <w:rFonts w:ascii="Times New Roman" w:hAnsi="Times New Roman" w:cs="Times New Roman"/>
          <w:sz w:val="28"/>
          <w:szCs w:val="28"/>
        </w:rPr>
        <w:t>Кодек видео (сжатие): H.264 или H.265 для обеспечения высокого качества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71EEFF" w14:textId="77777777" w:rsidR="00FE4C40" w:rsidRPr="002432A3" w:rsidRDefault="00FE4C40" w:rsidP="00FE4C40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2A3">
        <w:rPr>
          <w:rFonts w:ascii="Times New Roman" w:hAnsi="Times New Roman" w:cs="Times New Roman"/>
          <w:sz w:val="28"/>
          <w:szCs w:val="28"/>
        </w:rPr>
        <w:t>Разрешение: не ниже 1920x1080 пикселей (</w:t>
      </w:r>
      <w:proofErr w:type="spellStart"/>
      <w:r w:rsidRPr="002432A3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Pr="002432A3">
        <w:rPr>
          <w:rFonts w:ascii="Times New Roman" w:hAnsi="Times New Roman" w:cs="Times New Roman"/>
          <w:sz w:val="28"/>
          <w:szCs w:val="28"/>
        </w:rPr>
        <w:t xml:space="preserve"> HD).</w:t>
      </w:r>
    </w:p>
    <w:p w14:paraId="6AEA9FE0" w14:textId="77777777" w:rsidR="00FE4C40" w:rsidRPr="002432A3" w:rsidRDefault="00FE4C40" w:rsidP="00FE4C40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32A3">
        <w:rPr>
          <w:rFonts w:ascii="Times New Roman" w:hAnsi="Times New Roman" w:cs="Times New Roman"/>
          <w:sz w:val="28"/>
          <w:szCs w:val="28"/>
        </w:rPr>
        <w:t xml:space="preserve">Цветовая гамма: стандарт </w:t>
      </w:r>
      <w:proofErr w:type="spellStart"/>
      <w:r w:rsidRPr="002432A3">
        <w:rPr>
          <w:rFonts w:ascii="Times New Roman" w:hAnsi="Times New Roman" w:cs="Times New Roman"/>
          <w:sz w:val="28"/>
          <w:szCs w:val="28"/>
        </w:rPr>
        <w:t>sRGB</w:t>
      </w:r>
      <w:proofErr w:type="spellEnd"/>
      <w:r w:rsidRPr="002432A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432A3">
        <w:rPr>
          <w:rFonts w:ascii="Times New Roman" w:hAnsi="Times New Roman" w:cs="Times New Roman"/>
          <w:sz w:val="28"/>
          <w:szCs w:val="28"/>
        </w:rPr>
        <w:t>Rec</w:t>
      </w:r>
      <w:proofErr w:type="spellEnd"/>
      <w:r w:rsidRPr="002432A3">
        <w:rPr>
          <w:rFonts w:ascii="Times New Roman" w:hAnsi="Times New Roman" w:cs="Times New Roman"/>
          <w:sz w:val="28"/>
          <w:szCs w:val="28"/>
        </w:rPr>
        <w:t>. 709.</w:t>
      </w:r>
    </w:p>
    <w:p w14:paraId="46043C27" w14:textId="77777777" w:rsidR="00FE4C40" w:rsidRDefault="00FE4C40" w:rsidP="00FE4C4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7D68">
        <w:rPr>
          <w:rFonts w:ascii="Times New Roman" w:hAnsi="Times New Roman" w:cs="Times New Roman"/>
          <w:sz w:val="28"/>
          <w:szCs w:val="28"/>
        </w:rPr>
        <w:t xml:space="preserve">Язык видеоматериала – </w:t>
      </w:r>
      <w:r>
        <w:rPr>
          <w:rFonts w:ascii="Times New Roman" w:hAnsi="Times New Roman" w:cs="Times New Roman"/>
          <w:sz w:val="28"/>
          <w:szCs w:val="28"/>
        </w:rPr>
        <w:t xml:space="preserve">русский, а также </w:t>
      </w:r>
      <w:r w:rsidRPr="00437D68">
        <w:rPr>
          <w:rFonts w:ascii="Times New Roman" w:hAnsi="Times New Roman" w:cs="Times New Roman"/>
          <w:sz w:val="28"/>
          <w:szCs w:val="28"/>
        </w:rPr>
        <w:t xml:space="preserve">языки народов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37D68">
        <w:rPr>
          <w:rFonts w:ascii="Times New Roman" w:hAnsi="Times New Roman" w:cs="Times New Roman"/>
          <w:sz w:val="28"/>
          <w:szCs w:val="28"/>
        </w:rPr>
        <w:t xml:space="preserve">с субтитрами на русском языке. </w:t>
      </w:r>
    </w:p>
    <w:p w14:paraId="2B846DAD" w14:textId="77777777" w:rsidR="00FE4C40" w:rsidRPr="00437D68" w:rsidRDefault="00FE4C40" w:rsidP="00FE4C4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D68">
        <w:rPr>
          <w:rFonts w:ascii="Times New Roman" w:hAnsi="Times New Roman" w:cs="Times New Roman"/>
          <w:sz w:val="28"/>
          <w:szCs w:val="28"/>
        </w:rPr>
        <w:t>Звук должен быть записан в реальном времени с видео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704098" w14:textId="77777777" w:rsidR="00FE4C40" w:rsidRPr="009A37A7" w:rsidRDefault="00FE4C40" w:rsidP="00FE4C40">
      <w:pPr>
        <w:pStyle w:val="a3"/>
        <w:numPr>
          <w:ilvl w:val="0"/>
          <w:numId w:val="1"/>
        </w:numPr>
        <w:tabs>
          <w:tab w:val="left" w:pos="2256"/>
        </w:tabs>
        <w:spacing w:line="276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885971">
        <w:rPr>
          <w:rFonts w:ascii="Times New Roman" w:hAnsi="Times New Roman" w:cs="Times New Roman"/>
          <w:sz w:val="28"/>
          <w:szCs w:val="28"/>
        </w:rPr>
        <w:t>Видеоролик может быть снят без присутствия зрителей.</w:t>
      </w:r>
    </w:p>
    <w:p w14:paraId="776ACA47" w14:textId="77777777" w:rsidR="00FE4C40" w:rsidRPr="009A37A7" w:rsidRDefault="00FE4C40" w:rsidP="00FE4C40"/>
    <w:p w14:paraId="56DEF56F" w14:textId="77777777" w:rsidR="00FE4C40" w:rsidRPr="009A37A7" w:rsidRDefault="00FE4C40" w:rsidP="00FE4C40"/>
    <w:p w14:paraId="427A960A" w14:textId="77777777" w:rsidR="00FE4C40" w:rsidRPr="009A37A7" w:rsidRDefault="00FE4C40" w:rsidP="00FE4C40"/>
    <w:p w14:paraId="73DADAFE" w14:textId="77777777" w:rsidR="00FE4C40" w:rsidRPr="009A37A7" w:rsidRDefault="00FE4C40" w:rsidP="00FE4C40"/>
    <w:p w14:paraId="2E10288D" w14:textId="77777777" w:rsidR="00FE4C40" w:rsidRPr="009A37A7" w:rsidRDefault="00FE4C40" w:rsidP="00FE4C40"/>
    <w:p w14:paraId="3CF080D0" w14:textId="77777777" w:rsidR="00FE4C40" w:rsidRPr="009A37A7" w:rsidRDefault="00FE4C40" w:rsidP="00FE4C40"/>
    <w:p w14:paraId="5EA3761F" w14:textId="77777777" w:rsidR="00EE248F" w:rsidRDefault="00EE248F"/>
    <w:sectPr w:rsidR="00EE248F" w:rsidSect="0061458A">
      <w:headerReference w:type="default" r:id="rId5"/>
      <w:foot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461A3" w14:textId="77777777" w:rsidR="0021479E" w:rsidRDefault="00FE4C40">
    <w:pPr>
      <w:pStyle w:val="a6"/>
      <w:jc w:val="center"/>
    </w:pPr>
  </w:p>
  <w:p w14:paraId="7F727D62" w14:textId="77777777" w:rsidR="0021479E" w:rsidRDefault="00FE4C40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593546"/>
      <w:docPartObj>
        <w:docPartGallery w:val="Page Numbers (Top of Page)"/>
        <w:docPartUnique/>
      </w:docPartObj>
    </w:sdtPr>
    <w:sdtEndPr/>
    <w:sdtContent>
      <w:p w14:paraId="6C1DDBB7" w14:textId="77777777" w:rsidR="00F06539" w:rsidRPr="001A2822" w:rsidRDefault="00FE4C40" w:rsidP="001A28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6269E4"/>
    <w:multiLevelType w:val="multilevel"/>
    <w:tmpl w:val="1B980D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4D910748"/>
    <w:multiLevelType w:val="hybridMultilevel"/>
    <w:tmpl w:val="B2D8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C9"/>
    <w:rsid w:val="00630EC9"/>
    <w:rsid w:val="00A72414"/>
    <w:rsid w:val="00EE248F"/>
    <w:rsid w:val="00F612C9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C1AB"/>
  <w15:chartTrackingRefBased/>
  <w15:docId w15:val="{C9DAB6A6-D402-4AE9-8C3C-14812463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4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4C40"/>
  </w:style>
  <w:style w:type="paragraph" w:styleId="a6">
    <w:name w:val="footer"/>
    <w:basedOn w:val="a"/>
    <w:link w:val="a7"/>
    <w:uiPriority w:val="99"/>
    <w:unhideWhenUsed/>
    <w:rsid w:val="00FE4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4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2026-05-28T13:26:00Z</dcterms:created>
  <dcterms:modified xsi:type="dcterms:W3CDTF">2026-05-28T13:26:00Z</dcterms:modified>
</cp:coreProperties>
</file>