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E28" w:rsidRPr="00F076C8" w:rsidRDefault="00F07E28" w:rsidP="00B5654F">
      <w:pPr>
        <w:pStyle w:val="1"/>
        <w:spacing w:before="0" w:after="0" w:line="218" w:lineRule="auto"/>
        <w:rPr>
          <w:rFonts w:ascii="Courier New" w:hAnsi="Courier New" w:cs="Courier New"/>
          <w:color w:val="auto"/>
          <w:sz w:val="22"/>
          <w:szCs w:val="22"/>
        </w:rPr>
      </w:pPr>
      <w:r w:rsidRPr="00F076C8">
        <w:rPr>
          <w:rFonts w:ascii="Courier New" w:hAnsi="Courier New" w:cs="Courier New"/>
          <w:color w:val="auto"/>
          <w:sz w:val="22"/>
          <w:szCs w:val="22"/>
        </w:rPr>
        <w:t>Контракт</w:t>
      </w:r>
      <w:r w:rsidRPr="00F076C8">
        <w:rPr>
          <w:rFonts w:ascii="Courier New" w:hAnsi="Courier New" w:cs="Courier New"/>
          <w:color w:val="auto"/>
          <w:sz w:val="22"/>
          <w:szCs w:val="22"/>
        </w:rPr>
        <w:br/>
        <w:t xml:space="preserve"> о прохождении военной службы</w:t>
      </w:r>
    </w:p>
    <w:p w:rsidR="00F07E28" w:rsidRPr="00F076C8" w:rsidRDefault="00F07E28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</w:p>
    <w:p w:rsidR="00F07E28" w:rsidRPr="00F076C8" w:rsidRDefault="00F07E28" w:rsidP="00B5654F">
      <w:pPr>
        <w:pStyle w:val="a8"/>
        <w:spacing w:line="218" w:lineRule="auto"/>
        <w:ind w:firstLine="709"/>
        <w:jc w:val="both"/>
        <w:rPr>
          <w:sz w:val="22"/>
          <w:szCs w:val="22"/>
        </w:rPr>
      </w:pPr>
      <w:bookmarkStart w:id="0" w:name="sub_11001"/>
      <w:r w:rsidRPr="00F076C8">
        <w:rPr>
          <w:sz w:val="22"/>
          <w:szCs w:val="22"/>
        </w:rPr>
        <w:t>1.</w:t>
      </w:r>
      <w:r w:rsidR="008C7FD6" w:rsidRPr="00F076C8">
        <w:rPr>
          <w:sz w:val="22"/>
          <w:szCs w:val="22"/>
        </w:rPr>
        <w:t> </w:t>
      </w:r>
      <w:r w:rsidRPr="00F076C8">
        <w:rPr>
          <w:sz w:val="22"/>
          <w:szCs w:val="22"/>
        </w:rPr>
        <w:t>Настоящий контракт о прохождении военной службы</w:t>
      </w:r>
      <w:r w:rsidR="008C7FD6" w:rsidRPr="00F076C8">
        <w:rPr>
          <w:sz w:val="22"/>
          <w:szCs w:val="22"/>
        </w:rPr>
        <w:t>________</w:t>
      </w:r>
      <w:r w:rsidR="00B5654F">
        <w:rPr>
          <w:sz w:val="22"/>
          <w:szCs w:val="22"/>
        </w:rPr>
        <w:t>________</w:t>
      </w:r>
      <w:r w:rsidR="008C7FD6" w:rsidRPr="00F076C8">
        <w:rPr>
          <w:sz w:val="22"/>
          <w:szCs w:val="22"/>
        </w:rPr>
        <w:t>____</w:t>
      </w:r>
      <w:proofErr w:type="gramStart"/>
      <w:r w:rsidR="008C7FD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 xml:space="preserve"> </w:t>
      </w:r>
      <w:r w:rsidR="008C7FD6" w:rsidRPr="00F076C8">
        <w:rPr>
          <w:sz w:val="22"/>
          <w:szCs w:val="22"/>
        </w:rPr>
        <w:t>.</w:t>
      </w:r>
      <w:proofErr w:type="gramEnd"/>
      <w:r w:rsidR="008C7FD6" w:rsidRPr="00F076C8">
        <w:rPr>
          <w:sz w:val="22"/>
          <w:szCs w:val="22"/>
        </w:rPr>
        <w:t>___________</w:t>
      </w:r>
      <w:r w:rsidR="00DB33F6" w:rsidRPr="00F076C8">
        <w:rPr>
          <w:sz w:val="22"/>
          <w:szCs w:val="22"/>
        </w:rPr>
        <w:t>______</w:t>
      </w:r>
      <w:r w:rsidRPr="00F076C8">
        <w:rPr>
          <w:sz w:val="22"/>
          <w:szCs w:val="22"/>
        </w:rPr>
        <w:t>_________</w:t>
      </w:r>
      <w:r w:rsidR="005306C6" w:rsidRPr="00F076C8">
        <w:rPr>
          <w:sz w:val="22"/>
          <w:szCs w:val="22"/>
        </w:rPr>
        <w:t>__</w:t>
      </w:r>
      <w:r w:rsidRPr="00F076C8">
        <w:rPr>
          <w:sz w:val="22"/>
          <w:szCs w:val="22"/>
        </w:rPr>
        <w:t>____</w:t>
      </w:r>
      <w:bookmarkEnd w:id="0"/>
      <w:r w:rsidRPr="00F076C8">
        <w:rPr>
          <w:sz w:val="22"/>
          <w:szCs w:val="22"/>
        </w:rPr>
        <w:t>______</w:t>
      </w:r>
      <w:r w:rsidR="00B5654F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___________________________</w:t>
      </w:r>
      <w:r w:rsidR="005306C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>___</w:t>
      </w:r>
      <w:r w:rsidR="008C7FD6" w:rsidRPr="00F076C8">
        <w:rPr>
          <w:sz w:val="22"/>
          <w:szCs w:val="22"/>
        </w:rPr>
        <w:t>.</w:t>
      </w:r>
    </w:p>
    <w:p w:rsidR="00F07E28" w:rsidRPr="00B5654F" w:rsidRDefault="00F07E28" w:rsidP="00B5654F">
      <w:pPr>
        <w:pStyle w:val="a8"/>
        <w:spacing w:line="218" w:lineRule="auto"/>
        <w:ind w:firstLine="709"/>
        <w:jc w:val="center"/>
        <w:rPr>
          <w:sz w:val="20"/>
          <w:szCs w:val="22"/>
        </w:rPr>
      </w:pPr>
      <w:r w:rsidRPr="00F076C8">
        <w:rPr>
          <w:sz w:val="22"/>
          <w:szCs w:val="22"/>
        </w:rPr>
        <w:t>(</w:t>
      </w:r>
      <w:r w:rsidRPr="00B5654F">
        <w:rPr>
          <w:sz w:val="20"/>
          <w:szCs w:val="22"/>
        </w:rPr>
        <w:t>в Вооруженных Силах Российской Федерации, других войсках,</w:t>
      </w:r>
    </w:p>
    <w:p w:rsidR="00F07E28" w:rsidRPr="00F076C8" w:rsidRDefault="008C7FD6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________</w:t>
      </w:r>
      <w:r w:rsidR="00F07E28" w:rsidRPr="00F076C8">
        <w:rPr>
          <w:sz w:val="22"/>
          <w:szCs w:val="22"/>
        </w:rPr>
        <w:t>________________________________________________</w:t>
      </w:r>
      <w:r w:rsidR="00B5654F">
        <w:rPr>
          <w:sz w:val="22"/>
          <w:szCs w:val="22"/>
        </w:rPr>
        <w:t>__</w:t>
      </w:r>
      <w:r w:rsidR="00F07E28" w:rsidRPr="00F076C8">
        <w:rPr>
          <w:sz w:val="22"/>
          <w:szCs w:val="22"/>
        </w:rPr>
        <w:t>_____</w:t>
      </w:r>
      <w:r w:rsidR="005306C6" w:rsidRPr="00F076C8">
        <w:rPr>
          <w:sz w:val="22"/>
          <w:szCs w:val="22"/>
        </w:rPr>
        <w:t>__</w:t>
      </w:r>
      <w:r w:rsidR="00F07E28" w:rsidRPr="00F076C8">
        <w:rPr>
          <w:sz w:val="22"/>
          <w:szCs w:val="22"/>
        </w:rPr>
        <w:t>___</w:t>
      </w:r>
      <w:r w:rsidRPr="00F076C8">
        <w:rPr>
          <w:sz w:val="22"/>
          <w:szCs w:val="22"/>
        </w:rPr>
        <w:t>______.</w:t>
      </w:r>
    </w:p>
    <w:p w:rsidR="00F07E28" w:rsidRPr="00B5654F" w:rsidRDefault="00F07E28" w:rsidP="00B5654F">
      <w:pPr>
        <w:pStyle w:val="a8"/>
        <w:spacing w:line="218" w:lineRule="auto"/>
        <w:ind w:firstLine="709"/>
        <w:jc w:val="center"/>
        <w:rPr>
          <w:sz w:val="20"/>
          <w:szCs w:val="22"/>
        </w:rPr>
      </w:pPr>
      <w:r w:rsidRPr="00B5654F">
        <w:rPr>
          <w:sz w:val="20"/>
          <w:szCs w:val="22"/>
        </w:rPr>
        <w:t>воинских формированиях, органах или воинских подразделениях</w:t>
      </w:r>
    </w:p>
    <w:p w:rsidR="00F07E28" w:rsidRPr="00B5654F" w:rsidRDefault="00F07E28" w:rsidP="00B5654F">
      <w:pPr>
        <w:pStyle w:val="a8"/>
        <w:spacing w:line="218" w:lineRule="auto"/>
        <w:ind w:firstLine="709"/>
        <w:jc w:val="center"/>
        <w:rPr>
          <w:sz w:val="20"/>
          <w:szCs w:val="22"/>
        </w:rPr>
      </w:pPr>
      <w:r w:rsidRPr="00B5654F">
        <w:rPr>
          <w:sz w:val="20"/>
          <w:szCs w:val="22"/>
        </w:rPr>
        <w:t>федеральной противопожарной службы)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заключен между ______</w:t>
      </w:r>
      <w:r w:rsidR="00B5654F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______________________________________</w:t>
      </w:r>
      <w:r w:rsidR="005306C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>___________</w:t>
      </w:r>
    </w:p>
    <w:p w:rsidR="00F07E28" w:rsidRPr="00B5654F" w:rsidRDefault="00F07E28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  </w:t>
      </w:r>
      <w:r w:rsidR="008C7FD6" w:rsidRPr="00F076C8">
        <w:rPr>
          <w:sz w:val="22"/>
          <w:szCs w:val="22"/>
        </w:rPr>
        <w:t xml:space="preserve">    </w:t>
      </w:r>
      <w:r w:rsidRPr="00F076C8">
        <w:rPr>
          <w:sz w:val="22"/>
          <w:szCs w:val="22"/>
        </w:rPr>
        <w:t xml:space="preserve">          (</w:t>
      </w:r>
      <w:r w:rsidRPr="00B5654F">
        <w:rPr>
          <w:sz w:val="20"/>
          <w:szCs w:val="22"/>
        </w:rPr>
        <w:t>воинское звание, фамилия, имя и отчество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___________</w:t>
      </w:r>
      <w:r w:rsidR="00B5654F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_________________________________________________</w:t>
      </w:r>
      <w:r w:rsidR="005306C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>__________</w:t>
      </w:r>
    </w:p>
    <w:p w:rsidR="00F07E28" w:rsidRPr="00B5654F" w:rsidRDefault="008C7FD6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   </w:t>
      </w:r>
      <w:r w:rsidR="00F07E28" w:rsidRPr="00B5654F">
        <w:rPr>
          <w:sz w:val="20"/>
          <w:szCs w:val="22"/>
        </w:rPr>
        <w:t>гражданина (иностранного гражданина), число, месяц и год рождения)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и от имени Российской Федерации ________</w:t>
      </w:r>
      <w:r w:rsidR="00B5654F">
        <w:rPr>
          <w:sz w:val="22"/>
          <w:szCs w:val="22"/>
        </w:rPr>
        <w:t>__</w:t>
      </w:r>
      <w:r w:rsidRPr="00F076C8">
        <w:rPr>
          <w:sz w:val="22"/>
          <w:szCs w:val="22"/>
        </w:rPr>
        <w:t>__________________________</w:t>
      </w:r>
      <w:r w:rsidR="005306C6" w:rsidRPr="00F076C8">
        <w:rPr>
          <w:sz w:val="22"/>
          <w:szCs w:val="22"/>
        </w:rPr>
        <w:t>__</w:t>
      </w:r>
      <w:r w:rsidRPr="00F076C8">
        <w:rPr>
          <w:sz w:val="22"/>
          <w:szCs w:val="22"/>
        </w:rPr>
        <w:t>_____</w:t>
      </w:r>
    </w:p>
    <w:p w:rsidR="008C7FD6" w:rsidRPr="00B5654F" w:rsidRDefault="008C7FD6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            </w:t>
      </w:r>
      <w:r w:rsidR="00F07E28" w:rsidRPr="00F076C8">
        <w:rPr>
          <w:sz w:val="22"/>
          <w:szCs w:val="22"/>
        </w:rPr>
        <w:t xml:space="preserve">           </w:t>
      </w:r>
      <w:r w:rsidR="00F07E28" w:rsidRPr="00B5654F">
        <w:rPr>
          <w:sz w:val="20"/>
          <w:szCs w:val="22"/>
        </w:rPr>
        <w:t>(наименование федерального органа исполнительной</w:t>
      </w:r>
    </w:p>
    <w:p w:rsidR="00F07E28" w:rsidRPr="00B5654F" w:rsidRDefault="008C7FD6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B5654F">
        <w:rPr>
          <w:sz w:val="20"/>
          <w:szCs w:val="22"/>
        </w:rPr>
        <w:t xml:space="preserve">                             </w:t>
      </w:r>
      <w:r w:rsidR="00F07E28" w:rsidRPr="00B5654F">
        <w:rPr>
          <w:sz w:val="20"/>
          <w:szCs w:val="22"/>
        </w:rPr>
        <w:t>власти</w:t>
      </w:r>
      <w:r w:rsidRPr="00B5654F">
        <w:rPr>
          <w:sz w:val="20"/>
          <w:szCs w:val="22"/>
        </w:rPr>
        <w:t xml:space="preserve"> </w:t>
      </w:r>
      <w:r w:rsidR="00F07E28" w:rsidRPr="00B5654F">
        <w:rPr>
          <w:sz w:val="20"/>
          <w:szCs w:val="22"/>
        </w:rPr>
        <w:t>или федерального государственного органа)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в лице _____________________________________________</w:t>
      </w:r>
      <w:r w:rsidR="00B5654F">
        <w:rPr>
          <w:sz w:val="22"/>
          <w:szCs w:val="22"/>
        </w:rPr>
        <w:t>___</w:t>
      </w:r>
      <w:r w:rsidRPr="00F076C8">
        <w:rPr>
          <w:sz w:val="22"/>
          <w:szCs w:val="22"/>
        </w:rPr>
        <w:t>______________</w:t>
      </w:r>
      <w:r w:rsidR="005306C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>_____</w:t>
      </w:r>
    </w:p>
    <w:p w:rsidR="00F07E28" w:rsidRPr="00B5654F" w:rsidRDefault="0061264E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</w:t>
      </w:r>
      <w:r w:rsidR="00F07E28" w:rsidRPr="00B5654F">
        <w:rPr>
          <w:sz w:val="20"/>
          <w:szCs w:val="22"/>
        </w:rPr>
        <w:t>(должность, воинское звание, фамилия и инициалы должностного лица)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на срок __________________________________________</w:t>
      </w:r>
      <w:r w:rsidR="00B5654F">
        <w:rPr>
          <w:sz w:val="22"/>
          <w:szCs w:val="22"/>
        </w:rPr>
        <w:t>___</w:t>
      </w:r>
      <w:r w:rsidRPr="00F076C8">
        <w:rPr>
          <w:sz w:val="22"/>
          <w:szCs w:val="22"/>
        </w:rPr>
        <w:t>____________</w:t>
      </w:r>
      <w:r w:rsidR="005306C6" w:rsidRPr="00F076C8">
        <w:rPr>
          <w:sz w:val="22"/>
          <w:szCs w:val="22"/>
        </w:rPr>
        <w:t>_</w:t>
      </w:r>
      <w:r w:rsidRPr="00F076C8">
        <w:rPr>
          <w:sz w:val="22"/>
          <w:szCs w:val="22"/>
        </w:rPr>
        <w:t>_________</w:t>
      </w:r>
    </w:p>
    <w:p w:rsidR="00F07E28" w:rsidRPr="00B5654F" w:rsidRDefault="0061264E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</w:t>
      </w:r>
      <w:r w:rsidR="00F07E28" w:rsidRPr="00F076C8">
        <w:rPr>
          <w:sz w:val="22"/>
          <w:szCs w:val="22"/>
        </w:rPr>
        <w:t xml:space="preserve">                       </w:t>
      </w:r>
      <w:r w:rsidR="00F07E28" w:rsidRPr="00B5654F">
        <w:rPr>
          <w:sz w:val="20"/>
          <w:szCs w:val="22"/>
        </w:rPr>
        <w:t>(срок контракта)</w:t>
      </w:r>
    </w:p>
    <w:p w:rsidR="00F07E28" w:rsidRPr="00F076C8" w:rsidRDefault="00F07E28" w:rsidP="00B5654F">
      <w:pPr>
        <w:pStyle w:val="a8"/>
        <w:spacing w:line="218" w:lineRule="auto"/>
        <w:ind w:firstLine="709"/>
        <w:rPr>
          <w:sz w:val="22"/>
          <w:szCs w:val="22"/>
        </w:rPr>
      </w:pPr>
      <w:r w:rsidRPr="00F076C8">
        <w:rPr>
          <w:sz w:val="22"/>
          <w:szCs w:val="22"/>
        </w:rPr>
        <w:t>2. _____________________________________</w:t>
      </w:r>
      <w:r w:rsidR="00B5654F">
        <w:rPr>
          <w:sz w:val="22"/>
          <w:szCs w:val="22"/>
        </w:rPr>
        <w:t>___</w:t>
      </w:r>
      <w:r w:rsidRPr="00F076C8">
        <w:rPr>
          <w:sz w:val="22"/>
          <w:szCs w:val="22"/>
        </w:rPr>
        <w:t>___________________________</w:t>
      </w:r>
    </w:p>
    <w:p w:rsidR="00F07E28" w:rsidRPr="00B5654F" w:rsidRDefault="0061264E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</w:t>
      </w:r>
      <w:r w:rsidR="005306C6" w:rsidRPr="00F076C8">
        <w:rPr>
          <w:sz w:val="22"/>
          <w:szCs w:val="22"/>
        </w:rPr>
        <w:t xml:space="preserve"> </w:t>
      </w:r>
      <w:r w:rsidR="00F07E28" w:rsidRPr="00F076C8">
        <w:rPr>
          <w:sz w:val="22"/>
          <w:szCs w:val="22"/>
        </w:rPr>
        <w:t xml:space="preserve">      </w:t>
      </w:r>
      <w:r w:rsidR="00F07E28" w:rsidRPr="00B5654F">
        <w:rPr>
          <w:sz w:val="20"/>
          <w:szCs w:val="22"/>
        </w:rPr>
        <w:t>(фамилия и инициалы гражданина (иностранного гражданина)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добровольно дает обязательства:</w:t>
      </w:r>
    </w:p>
    <w:p w:rsidR="00F07E28" w:rsidRPr="00F076C8" w:rsidRDefault="0031476B" w:rsidP="00B5654F">
      <w:pPr>
        <w:pStyle w:val="a8"/>
        <w:tabs>
          <w:tab w:val="left" w:pos="709"/>
        </w:tabs>
        <w:spacing w:line="218" w:lineRule="auto"/>
        <w:ind w:firstLine="709"/>
        <w:jc w:val="both"/>
        <w:rPr>
          <w:sz w:val="22"/>
          <w:szCs w:val="22"/>
        </w:rPr>
      </w:pPr>
      <w:r w:rsidRPr="00F076C8">
        <w:rPr>
          <w:sz w:val="22"/>
          <w:szCs w:val="22"/>
        </w:rPr>
        <w:t>а) </w:t>
      </w:r>
      <w:r w:rsidR="00F07E28" w:rsidRPr="00F076C8">
        <w:rPr>
          <w:sz w:val="22"/>
          <w:szCs w:val="22"/>
        </w:rPr>
        <w:t>проходить военную службу по контракту в течение установленного</w:t>
      </w:r>
      <w:r w:rsidR="0061264E" w:rsidRPr="00F076C8">
        <w:rPr>
          <w:sz w:val="22"/>
          <w:szCs w:val="22"/>
        </w:rPr>
        <w:t xml:space="preserve"> </w:t>
      </w:r>
      <w:r w:rsidR="00F07E28" w:rsidRPr="00F076C8">
        <w:rPr>
          <w:sz w:val="22"/>
          <w:szCs w:val="22"/>
        </w:rPr>
        <w:t>настоящим контрактом срока;</w:t>
      </w:r>
    </w:p>
    <w:p w:rsidR="00F07E28" w:rsidRPr="00F076C8" w:rsidRDefault="00F07E28" w:rsidP="00B5654F">
      <w:pPr>
        <w:pStyle w:val="a8"/>
        <w:tabs>
          <w:tab w:val="left" w:pos="709"/>
        </w:tabs>
        <w:spacing w:line="218" w:lineRule="auto"/>
        <w:ind w:firstLine="709"/>
        <w:jc w:val="both"/>
        <w:rPr>
          <w:sz w:val="22"/>
          <w:szCs w:val="22"/>
        </w:rPr>
      </w:pPr>
      <w:bookmarkStart w:id="1" w:name="sub_11022"/>
      <w:r w:rsidRPr="00F076C8">
        <w:rPr>
          <w:sz w:val="22"/>
          <w:szCs w:val="22"/>
        </w:rPr>
        <w:t>б)</w:t>
      </w:r>
      <w:r w:rsidR="0031476B" w:rsidRPr="00F076C8">
        <w:rPr>
          <w:sz w:val="22"/>
          <w:szCs w:val="22"/>
        </w:rPr>
        <w:t> </w:t>
      </w:r>
      <w:r w:rsidRPr="00F076C8">
        <w:rPr>
          <w:sz w:val="22"/>
          <w:szCs w:val="22"/>
        </w:rPr>
        <w:t>в период прохождения военной службы по контракту добросовестно</w:t>
      </w:r>
      <w:r w:rsidR="0061264E" w:rsidRPr="00F076C8">
        <w:rPr>
          <w:sz w:val="22"/>
          <w:szCs w:val="22"/>
        </w:rPr>
        <w:t xml:space="preserve"> </w:t>
      </w:r>
      <w:bookmarkEnd w:id="1"/>
      <w:r w:rsidRPr="00F076C8">
        <w:rPr>
          <w:sz w:val="22"/>
          <w:szCs w:val="22"/>
        </w:rPr>
        <w:t>исполнять все общие, должностные и специальные обязанности</w:t>
      </w:r>
      <w:r w:rsidR="0061264E" w:rsidRPr="00F076C8">
        <w:rPr>
          <w:sz w:val="22"/>
          <w:szCs w:val="22"/>
        </w:rPr>
        <w:t xml:space="preserve"> </w:t>
      </w:r>
      <w:proofErr w:type="gramStart"/>
      <w:r w:rsidRPr="00F076C8">
        <w:rPr>
          <w:sz w:val="22"/>
          <w:szCs w:val="22"/>
        </w:rPr>
        <w:t>военнослужащих,  установленные</w:t>
      </w:r>
      <w:proofErr w:type="gramEnd"/>
      <w:r w:rsidRPr="00F076C8">
        <w:rPr>
          <w:sz w:val="22"/>
          <w:szCs w:val="22"/>
        </w:rPr>
        <w:t xml:space="preserve"> законодательными и иными нормативными</w:t>
      </w:r>
      <w:r w:rsidR="0061264E" w:rsidRPr="00F076C8">
        <w:rPr>
          <w:sz w:val="22"/>
          <w:szCs w:val="22"/>
        </w:rPr>
        <w:t xml:space="preserve"> </w:t>
      </w:r>
      <w:r w:rsidRPr="00F076C8">
        <w:rPr>
          <w:sz w:val="22"/>
          <w:szCs w:val="22"/>
        </w:rPr>
        <w:t>правовыми актами Российской Федерации;</w:t>
      </w:r>
    </w:p>
    <w:p w:rsidR="00F07E28" w:rsidRPr="00F076C8" w:rsidRDefault="00F07E28" w:rsidP="00B5654F">
      <w:pPr>
        <w:pStyle w:val="a8"/>
        <w:spacing w:line="218" w:lineRule="auto"/>
        <w:ind w:firstLine="709"/>
        <w:jc w:val="both"/>
        <w:rPr>
          <w:sz w:val="22"/>
          <w:szCs w:val="22"/>
        </w:rPr>
      </w:pPr>
      <w:bookmarkStart w:id="2" w:name="sub_11023"/>
      <w:r w:rsidRPr="00F076C8">
        <w:rPr>
          <w:sz w:val="22"/>
          <w:szCs w:val="22"/>
        </w:rPr>
        <w:t>в)</w:t>
      </w:r>
      <w:r w:rsidR="0031476B" w:rsidRPr="00F076C8">
        <w:rPr>
          <w:sz w:val="22"/>
          <w:szCs w:val="22"/>
        </w:rPr>
        <w:t> </w:t>
      </w:r>
      <w:r w:rsidRPr="00F076C8">
        <w:rPr>
          <w:sz w:val="22"/>
          <w:szCs w:val="22"/>
        </w:rPr>
        <w:t xml:space="preserve">возместить в случаях, предусмотренных </w:t>
      </w:r>
      <w:hyperlink r:id="rId7" w:history="1">
        <w:r w:rsidRPr="00F076C8">
          <w:rPr>
            <w:rStyle w:val="a4"/>
            <w:color w:val="auto"/>
            <w:sz w:val="22"/>
            <w:szCs w:val="22"/>
          </w:rPr>
          <w:t>Федеральным законом</w:t>
        </w:r>
      </w:hyperlink>
      <w:r w:rsidR="005306C6" w:rsidRPr="00F076C8">
        <w:rPr>
          <w:sz w:val="22"/>
          <w:szCs w:val="22"/>
        </w:rPr>
        <w:t xml:space="preserve"> </w:t>
      </w:r>
      <w:r w:rsidR="00CC43D4" w:rsidRPr="00F076C8">
        <w:rPr>
          <w:sz w:val="22"/>
          <w:szCs w:val="22"/>
        </w:rPr>
        <w:t xml:space="preserve">                                      </w:t>
      </w:r>
      <w:proofErr w:type="gramStart"/>
      <w:r w:rsidR="00CC43D4" w:rsidRPr="00F076C8">
        <w:rPr>
          <w:sz w:val="22"/>
          <w:szCs w:val="22"/>
        </w:rPr>
        <w:t xml:space="preserve">   </w:t>
      </w:r>
      <w:r w:rsidR="000140FD" w:rsidRPr="00F076C8">
        <w:rPr>
          <w:sz w:val="22"/>
          <w:szCs w:val="22"/>
        </w:rPr>
        <w:t>«</w:t>
      </w:r>
      <w:proofErr w:type="gramEnd"/>
      <w:r w:rsidRPr="00F076C8">
        <w:rPr>
          <w:sz w:val="22"/>
          <w:szCs w:val="22"/>
        </w:rPr>
        <w:t>О</w:t>
      </w:r>
      <w:r w:rsidR="00C81CED" w:rsidRPr="00F076C8">
        <w:rPr>
          <w:sz w:val="22"/>
          <w:szCs w:val="22"/>
        </w:rPr>
        <w:t xml:space="preserve"> </w:t>
      </w:r>
      <w:bookmarkEnd w:id="2"/>
      <w:r w:rsidRPr="00F076C8">
        <w:rPr>
          <w:sz w:val="22"/>
          <w:szCs w:val="22"/>
        </w:rPr>
        <w:t>воинской обязанности и военной службе</w:t>
      </w:r>
      <w:r w:rsidR="000140FD" w:rsidRPr="00F076C8">
        <w:rPr>
          <w:sz w:val="22"/>
          <w:szCs w:val="22"/>
        </w:rPr>
        <w:t>»</w:t>
      </w:r>
      <w:r w:rsidRPr="00F076C8">
        <w:rPr>
          <w:sz w:val="22"/>
          <w:szCs w:val="22"/>
        </w:rPr>
        <w:t>, средства федерального бюджета,</w:t>
      </w:r>
      <w:r w:rsidR="00C81CED" w:rsidRPr="00F076C8">
        <w:rPr>
          <w:sz w:val="22"/>
          <w:szCs w:val="22"/>
        </w:rPr>
        <w:t xml:space="preserve"> </w:t>
      </w:r>
      <w:r w:rsidRPr="00F076C8">
        <w:rPr>
          <w:sz w:val="22"/>
          <w:szCs w:val="22"/>
        </w:rPr>
        <w:t>затраченные на его военную или специальную подготовку, в  размере</w:t>
      </w:r>
    </w:p>
    <w:p w:rsidR="00F07E28" w:rsidRPr="00F076C8" w:rsidRDefault="00F07E28" w:rsidP="00B5654F">
      <w:pPr>
        <w:pStyle w:val="a8"/>
        <w:spacing w:line="218" w:lineRule="auto"/>
        <w:rPr>
          <w:sz w:val="22"/>
          <w:szCs w:val="22"/>
        </w:rPr>
      </w:pPr>
      <w:r w:rsidRPr="00F076C8">
        <w:rPr>
          <w:sz w:val="22"/>
          <w:szCs w:val="22"/>
        </w:rPr>
        <w:t>_________________</w:t>
      </w:r>
      <w:r w:rsidR="00B5654F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_____________________________________________________</w:t>
      </w:r>
      <w:r w:rsidR="00B5654F">
        <w:rPr>
          <w:sz w:val="22"/>
          <w:szCs w:val="22"/>
        </w:rPr>
        <w:t>;</w:t>
      </w:r>
    </w:p>
    <w:p w:rsidR="00B5654F" w:rsidRDefault="00F07E28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     </w:t>
      </w:r>
      <w:r w:rsidRPr="00B5654F">
        <w:rPr>
          <w:sz w:val="20"/>
          <w:szCs w:val="22"/>
        </w:rPr>
        <w:t>(размер подлежащих</w:t>
      </w:r>
      <w:r w:rsidRPr="00F076C8">
        <w:rPr>
          <w:sz w:val="22"/>
          <w:szCs w:val="22"/>
        </w:rPr>
        <w:t xml:space="preserve"> </w:t>
      </w:r>
      <w:r w:rsidR="00B5654F" w:rsidRPr="00B5654F">
        <w:rPr>
          <w:sz w:val="20"/>
          <w:szCs w:val="22"/>
        </w:rPr>
        <w:t>возмещению средств (прописью, в рублях)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bookmarkStart w:id="3" w:name="sub_11003"/>
      <w:r w:rsidRPr="00F076C8">
        <w:rPr>
          <w:rFonts w:ascii="Courier New" w:hAnsi="Courier New" w:cs="Courier New"/>
          <w:sz w:val="22"/>
          <w:szCs w:val="22"/>
        </w:rPr>
        <w:t>г) быть верным Военной присяге (обязательству), беззаветно служить народу Российской Федерации, мужественно и умело защищать Российскую Федерацию (</w:t>
      </w:r>
      <w:hyperlink r:id="rId8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абзац третий статьи 16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</w:t>
      </w:r>
      <w:r w:rsidR="006C0D8F" w:rsidRPr="00F076C8">
        <w:rPr>
          <w:rFonts w:ascii="Courier New" w:hAnsi="Courier New" w:cs="Courier New"/>
          <w:sz w:val="22"/>
          <w:szCs w:val="22"/>
        </w:rPr>
        <w:t xml:space="preserve">Устава внутренней службы Вооруженных Сил Российской Федерации, утвержденного </w:t>
      </w:r>
      <w:hyperlink r:id="rId9" w:history="1">
        <w:r w:rsidR="006C0D8F"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Указом</w:t>
        </w:r>
      </w:hyperlink>
      <w:r w:rsidR="006C0D8F" w:rsidRPr="00F076C8">
        <w:rPr>
          <w:rFonts w:ascii="Courier New" w:hAnsi="Courier New" w:cs="Courier New"/>
          <w:sz w:val="22"/>
          <w:szCs w:val="22"/>
        </w:rPr>
        <w:t xml:space="preserve"> Президента Российской Федерации от 10 ноября 2007 г. № 1495</w:t>
      </w:r>
      <w:r w:rsidRPr="00F076C8">
        <w:rPr>
          <w:rFonts w:ascii="Courier New" w:hAnsi="Courier New" w:cs="Courier New"/>
          <w:sz w:val="22"/>
          <w:szCs w:val="22"/>
        </w:rPr>
        <w:t>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д) пройти в соответствии со </w:t>
      </w:r>
      <w:hyperlink r:id="rId10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статьей 34.1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от 28 марта 1998 г. № 53-ФЗ «О воинской обязанности и военной службе» (далее </w:t>
      </w:r>
      <w:r w:rsidRPr="00F076C8">
        <w:rPr>
          <w:rFonts w:ascii="Courier New" w:hAnsi="Courier New" w:cs="Courier New"/>
          <w:sz w:val="22"/>
          <w:szCs w:val="22"/>
          <w:lang w:bidi="ru-RU"/>
        </w:rPr>
        <w:t>–</w:t>
      </w:r>
      <w:r w:rsidRPr="00F076C8">
        <w:rPr>
          <w:rFonts w:ascii="Courier New" w:hAnsi="Courier New" w:cs="Courier New"/>
          <w:sz w:val="22"/>
          <w:szCs w:val="22"/>
        </w:rPr>
        <w:t xml:space="preserve"> Федеральный закон № 53-ФЗ) испытания в течение трех месяцев со дня поступления на военную службу по контракту в целях проверки на соответствие требованиям федеральных законов, общевоинских уставов Вооруженных Сил Российской Федерации и иных нормативных правовых актов Российской Федерации, определяющих общие, должностные и специальные обязанности военнослужащих;</w:t>
      </w:r>
    </w:p>
    <w:p w:rsidR="00CC43D4" w:rsidRPr="00F076C8" w:rsidRDefault="00CC43D4" w:rsidP="00B5654F">
      <w:pPr>
        <w:tabs>
          <w:tab w:val="left" w:pos="993"/>
        </w:tabs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е) соответствовать требованиям физической подготовленности военнослужащих, установленным </w:t>
      </w:r>
      <w:hyperlink r:id="rId11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приказом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Министра обороны Российской Фе</w:t>
      </w:r>
      <w:r w:rsidR="00200065">
        <w:rPr>
          <w:rFonts w:ascii="Courier New" w:hAnsi="Courier New" w:cs="Courier New"/>
          <w:sz w:val="22"/>
          <w:szCs w:val="22"/>
        </w:rPr>
        <w:t xml:space="preserve">дерации от 20 апреля 2023 г. № </w:t>
      </w:r>
      <w:bookmarkStart w:id="4" w:name="_GoBack"/>
      <w:bookmarkEnd w:id="4"/>
      <w:r w:rsidRPr="00F076C8">
        <w:rPr>
          <w:rFonts w:ascii="Courier New" w:hAnsi="Courier New" w:cs="Courier New"/>
          <w:sz w:val="22"/>
          <w:szCs w:val="22"/>
        </w:rPr>
        <w:t>230 «Об утверждении Наставления по физической подготовке в Вооруженных Силах Российской Федерации» (зарегистрирован Министерством юстиции Российской Федерации 20 июня 2023 г., регистрационный N 73917);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ж) соблюдать требования </w:t>
      </w:r>
      <w:hyperlink r:id="rId12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Федерального закона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от 27 июля 2006 г. </w:t>
      </w:r>
      <w:r w:rsidR="00B5654F">
        <w:rPr>
          <w:rFonts w:ascii="Courier New" w:hAnsi="Courier New" w:cs="Courier New"/>
          <w:sz w:val="22"/>
          <w:szCs w:val="22"/>
        </w:rPr>
        <w:t xml:space="preserve">      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№ 152-ФЗ «О персональных данных» (далее </w:t>
      </w:r>
      <w:r w:rsidRPr="00F076C8">
        <w:rPr>
          <w:rFonts w:ascii="Courier New" w:hAnsi="Courier New" w:cs="Courier New"/>
          <w:sz w:val="22"/>
          <w:szCs w:val="22"/>
          <w:lang w:bidi="ru-RU"/>
        </w:rPr>
        <w:t>–</w:t>
      </w:r>
      <w:r w:rsidRPr="00F076C8">
        <w:rPr>
          <w:rFonts w:ascii="Courier New" w:hAnsi="Courier New" w:cs="Courier New"/>
          <w:sz w:val="22"/>
          <w:szCs w:val="22"/>
        </w:rPr>
        <w:t xml:space="preserve"> Федеральный закон N 152-ФЗ)</w:t>
      </w:r>
      <w:r w:rsidR="00B5654F">
        <w:rPr>
          <w:rFonts w:ascii="Courier New" w:hAnsi="Courier New" w:cs="Courier New"/>
          <w:sz w:val="22"/>
          <w:szCs w:val="22"/>
        </w:rPr>
        <w:t xml:space="preserve"> 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 и предоставлять сведения для обработки персональных данных в Вооруженных Силах Российской Федерации в соответствии с </w:t>
      </w:r>
      <w:hyperlink r:id="rId13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приказом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Министра обороны Российской Федерации от 4 декабря 2019 г. № 707 «О персональных данных</w:t>
      </w:r>
      <w:r w:rsidR="00B5654F">
        <w:rPr>
          <w:rFonts w:ascii="Courier New" w:hAnsi="Courier New" w:cs="Courier New"/>
          <w:sz w:val="22"/>
          <w:szCs w:val="22"/>
        </w:rPr>
        <w:t xml:space="preserve">   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 в Вооруженных Силах Российской Федерации» (зарегистрирован Министерством юстиции Российской Федерации 17 марта 2020 г., регистрационный N 57762);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з) соблюдать </w:t>
      </w:r>
      <w:hyperlink r:id="rId14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Закон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Российской Федерации от 21 июля 1993 г. № 5485-I                      </w:t>
      </w:r>
      <w:proofErr w:type="gramStart"/>
      <w:r w:rsidRPr="00F076C8">
        <w:rPr>
          <w:rFonts w:ascii="Courier New" w:hAnsi="Courier New" w:cs="Courier New"/>
          <w:sz w:val="22"/>
          <w:szCs w:val="22"/>
        </w:rPr>
        <w:t xml:space="preserve">   «</w:t>
      </w:r>
      <w:proofErr w:type="gramEnd"/>
      <w:r w:rsidRPr="00F076C8">
        <w:rPr>
          <w:rFonts w:ascii="Courier New" w:hAnsi="Courier New" w:cs="Courier New"/>
          <w:sz w:val="22"/>
          <w:szCs w:val="22"/>
        </w:rPr>
        <w:t>О государственной тайне»;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>и) участвовать в боевых действиях, выполнять задачи в период мобилизации, в условиях чрезвычайного или военного положения, военного времени, вооруженных конфликтов, а также участвовать в деятельности по поддержанию или восстановлению международного мира и безопасности либо пресечению международной террористической деятельности за пределами территории Российской Федерации (</w:t>
      </w:r>
      <w:hyperlink r:id="rId15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подпункт «а» пункта 1 статьи 37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№ 53-ФЗ);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lastRenderedPageBreak/>
        <w:t>к) соблюдать регламент служебного времени, установленный в Вооруженных Силах Российской Федерации (</w:t>
      </w:r>
      <w:hyperlink r:id="rId16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подпункт «е» статьи 8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Устава внутренней службы);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>л) совершенствовать воинское мастерство (</w:t>
      </w:r>
      <w:hyperlink r:id="rId17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абзац пятый статьи 16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Устава внутренней службы);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>м) освободить жилое помещение, которое занималось по договору найма специализированного жилого помещения, в случаях расторжения или прекращения указанного договора (</w:t>
      </w:r>
      <w:hyperlink r:id="rId18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часть 1 статьи 103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Жилищного кодекса Российской Федерации);</w:t>
      </w:r>
    </w:p>
    <w:p w:rsidR="00CC43D4" w:rsidRPr="00F076C8" w:rsidRDefault="00CC43D4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н) соблюдать ограничения, запреты и обязанности, связанные с прохождением военной службы, установленные </w:t>
      </w:r>
      <w:hyperlink r:id="rId19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Федеральным законом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                           от 25 декабря 2008 г. № 273-ФЗ «О противодействии коррупции» и </w:t>
      </w:r>
      <w:hyperlink r:id="rId20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Федеральным законом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от 27 мая 1998 г. № 76-ФЗ «О статусе военнослужащих» (далее </w:t>
      </w:r>
      <w:r w:rsidRPr="00F076C8">
        <w:rPr>
          <w:rFonts w:ascii="Courier New" w:hAnsi="Courier New" w:cs="Courier New"/>
          <w:sz w:val="22"/>
          <w:szCs w:val="22"/>
          <w:lang w:bidi="ru-RU"/>
        </w:rPr>
        <w:t>–</w:t>
      </w:r>
      <w:r w:rsidRPr="00F076C8">
        <w:rPr>
          <w:rFonts w:ascii="Courier New" w:hAnsi="Courier New" w:cs="Courier New"/>
          <w:sz w:val="22"/>
          <w:szCs w:val="22"/>
        </w:rPr>
        <w:t xml:space="preserve"> Федеральный закон № 76-ФЗ).</w:t>
      </w:r>
    </w:p>
    <w:p w:rsidR="00F07E28" w:rsidRPr="00F076C8" w:rsidRDefault="00F07E28" w:rsidP="00B5654F">
      <w:pPr>
        <w:pStyle w:val="a8"/>
        <w:spacing w:line="218" w:lineRule="auto"/>
        <w:ind w:firstLine="709"/>
        <w:rPr>
          <w:sz w:val="22"/>
          <w:szCs w:val="22"/>
        </w:rPr>
      </w:pPr>
      <w:r w:rsidRPr="00F076C8">
        <w:rPr>
          <w:sz w:val="22"/>
          <w:szCs w:val="22"/>
        </w:rPr>
        <w:t>3. ____________________</w:t>
      </w:r>
      <w:r w:rsidR="00B5654F">
        <w:rPr>
          <w:sz w:val="22"/>
          <w:szCs w:val="22"/>
        </w:rPr>
        <w:t>___</w:t>
      </w:r>
      <w:r w:rsidRPr="00F076C8">
        <w:rPr>
          <w:sz w:val="22"/>
          <w:szCs w:val="22"/>
        </w:rPr>
        <w:t>____________________________________________</w:t>
      </w:r>
    </w:p>
    <w:bookmarkEnd w:id="3"/>
    <w:p w:rsidR="00F07E28" w:rsidRPr="00B5654F" w:rsidRDefault="00F07E28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</w:t>
      </w:r>
      <w:r w:rsidR="00B5654F">
        <w:rPr>
          <w:sz w:val="22"/>
          <w:szCs w:val="22"/>
        </w:rPr>
        <w:t xml:space="preserve">   </w:t>
      </w:r>
      <w:r w:rsidRPr="00F076C8">
        <w:rPr>
          <w:sz w:val="22"/>
          <w:szCs w:val="22"/>
        </w:rPr>
        <w:t xml:space="preserve"> </w:t>
      </w:r>
      <w:r w:rsidR="00440230" w:rsidRPr="00F076C8">
        <w:rPr>
          <w:sz w:val="22"/>
          <w:szCs w:val="22"/>
        </w:rPr>
        <w:t xml:space="preserve">      </w:t>
      </w:r>
      <w:r w:rsidRPr="00B5654F">
        <w:rPr>
          <w:sz w:val="20"/>
          <w:szCs w:val="22"/>
        </w:rPr>
        <w:t>(наименование федерального органа исполнительной власти</w:t>
      </w:r>
    </w:p>
    <w:p w:rsidR="00F07E28" w:rsidRPr="00B5654F" w:rsidRDefault="00F07E28" w:rsidP="00B5654F">
      <w:pPr>
        <w:pStyle w:val="a8"/>
        <w:spacing w:line="218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</w:t>
      </w:r>
      <w:r w:rsidR="00440230" w:rsidRPr="00F076C8">
        <w:rPr>
          <w:sz w:val="22"/>
          <w:szCs w:val="22"/>
        </w:rPr>
        <w:t xml:space="preserve"> </w:t>
      </w:r>
      <w:r w:rsidR="00B5654F">
        <w:rPr>
          <w:sz w:val="22"/>
          <w:szCs w:val="22"/>
        </w:rPr>
        <w:t xml:space="preserve">    </w:t>
      </w:r>
      <w:r w:rsidR="00440230" w:rsidRPr="00F076C8">
        <w:rPr>
          <w:sz w:val="22"/>
          <w:szCs w:val="22"/>
        </w:rPr>
        <w:t xml:space="preserve">     </w:t>
      </w:r>
      <w:r w:rsidRPr="00F076C8">
        <w:rPr>
          <w:sz w:val="22"/>
          <w:szCs w:val="22"/>
        </w:rPr>
        <w:t xml:space="preserve">       </w:t>
      </w:r>
      <w:r w:rsidRPr="00B5654F">
        <w:rPr>
          <w:sz w:val="20"/>
          <w:szCs w:val="22"/>
        </w:rPr>
        <w:t>или федерального государственного органа)</w:t>
      </w:r>
    </w:p>
    <w:p w:rsidR="00F07E28" w:rsidRPr="00F076C8" w:rsidRDefault="00F07E28" w:rsidP="00B5654F">
      <w:pPr>
        <w:pStyle w:val="a8"/>
        <w:spacing w:line="218" w:lineRule="auto"/>
        <w:jc w:val="both"/>
        <w:rPr>
          <w:spacing w:val="-4"/>
          <w:sz w:val="22"/>
          <w:szCs w:val="22"/>
        </w:rPr>
      </w:pPr>
      <w:r w:rsidRPr="00F076C8">
        <w:rPr>
          <w:spacing w:val="-4"/>
          <w:sz w:val="22"/>
          <w:szCs w:val="22"/>
        </w:rPr>
        <w:t>обеспечивает соблюдение прав военнослужащего, заключившего настоящий</w:t>
      </w:r>
      <w:r w:rsidR="00440230" w:rsidRPr="00F076C8">
        <w:rPr>
          <w:spacing w:val="-4"/>
          <w:sz w:val="22"/>
          <w:szCs w:val="22"/>
        </w:rPr>
        <w:t xml:space="preserve"> к</w:t>
      </w:r>
      <w:r w:rsidRPr="00F076C8">
        <w:rPr>
          <w:spacing w:val="-4"/>
          <w:sz w:val="22"/>
          <w:szCs w:val="22"/>
        </w:rPr>
        <w:t>онтракт, и прав членов его семьи, включая получение социальных гарантий</w:t>
      </w:r>
      <w:r w:rsidR="00440230" w:rsidRPr="00F076C8">
        <w:rPr>
          <w:spacing w:val="-4"/>
          <w:sz w:val="22"/>
          <w:szCs w:val="22"/>
        </w:rPr>
        <w:t xml:space="preserve"> </w:t>
      </w:r>
      <w:r w:rsidR="000140FD" w:rsidRPr="00F076C8">
        <w:rPr>
          <w:spacing w:val="-4"/>
          <w:sz w:val="22"/>
          <w:szCs w:val="22"/>
        </w:rPr>
        <w:t xml:space="preserve">                         </w:t>
      </w:r>
      <w:r w:rsidRPr="00F076C8">
        <w:rPr>
          <w:spacing w:val="-4"/>
          <w:sz w:val="22"/>
          <w:szCs w:val="22"/>
        </w:rPr>
        <w:t>и компенсаций, установленных законодательными и иными нормативными</w:t>
      </w:r>
      <w:r w:rsidR="00440230" w:rsidRPr="00F076C8">
        <w:rPr>
          <w:spacing w:val="-4"/>
          <w:sz w:val="22"/>
          <w:szCs w:val="22"/>
        </w:rPr>
        <w:t xml:space="preserve"> </w:t>
      </w:r>
      <w:r w:rsidRPr="00F076C8">
        <w:rPr>
          <w:spacing w:val="-4"/>
          <w:sz w:val="22"/>
          <w:szCs w:val="22"/>
        </w:rPr>
        <w:t>правовыми актами Российской Федерации,</w:t>
      </w:r>
      <w:r w:rsidR="00440230" w:rsidRPr="00F076C8">
        <w:rPr>
          <w:spacing w:val="-4"/>
          <w:sz w:val="22"/>
          <w:szCs w:val="22"/>
        </w:rPr>
        <w:t xml:space="preserve"> определяющими </w:t>
      </w:r>
      <w:r w:rsidRPr="00F076C8">
        <w:rPr>
          <w:spacing w:val="-4"/>
          <w:sz w:val="22"/>
          <w:szCs w:val="22"/>
        </w:rPr>
        <w:t>статус</w:t>
      </w:r>
      <w:r w:rsidR="00440230" w:rsidRPr="00F076C8">
        <w:rPr>
          <w:spacing w:val="-4"/>
          <w:sz w:val="22"/>
          <w:szCs w:val="22"/>
        </w:rPr>
        <w:t xml:space="preserve"> в</w:t>
      </w:r>
      <w:r w:rsidRPr="00F076C8">
        <w:rPr>
          <w:spacing w:val="-4"/>
          <w:sz w:val="22"/>
          <w:szCs w:val="22"/>
        </w:rPr>
        <w:t>оеннослужащих и порядок прохождения военной службы.</w:t>
      </w:r>
    </w:p>
    <w:p w:rsidR="00A916A2" w:rsidRPr="00F076C8" w:rsidRDefault="00A916A2" w:rsidP="00B5654F">
      <w:pPr>
        <w:spacing w:line="218" w:lineRule="auto"/>
        <w:ind w:firstLine="709"/>
        <w:rPr>
          <w:rFonts w:ascii="Courier New" w:hAnsi="Courier New" w:cs="Courier New"/>
          <w:spacing w:val="-4"/>
          <w:sz w:val="22"/>
          <w:szCs w:val="22"/>
        </w:rPr>
      </w:pPr>
      <w:r w:rsidRPr="00F076C8">
        <w:rPr>
          <w:rFonts w:ascii="Courier New" w:hAnsi="Courier New" w:cs="Courier New"/>
          <w:spacing w:val="-4"/>
          <w:sz w:val="22"/>
          <w:szCs w:val="22"/>
        </w:rPr>
        <w:t xml:space="preserve">В том числе: 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>а) организует проведение подготовки (переподготовки) военнослужащего                    по военно-учетной специальности в соответствии с его служебным предназначением;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б) обеспечивает общую продолжительность еженедельного служебного времени военнослужащего, проходящего военную службу по </w:t>
      </w:r>
      <w:proofErr w:type="gramStart"/>
      <w:r w:rsidRPr="00F076C8">
        <w:rPr>
          <w:rFonts w:ascii="Courier New" w:hAnsi="Courier New" w:cs="Courier New"/>
          <w:sz w:val="22"/>
          <w:szCs w:val="22"/>
        </w:rPr>
        <w:t xml:space="preserve">контракту,   </w:t>
      </w:r>
      <w:proofErr w:type="gramEnd"/>
      <w:r w:rsidRPr="00F076C8">
        <w:rPr>
          <w:rFonts w:ascii="Courier New" w:hAnsi="Courier New" w:cs="Courier New"/>
          <w:sz w:val="22"/>
          <w:szCs w:val="22"/>
        </w:rPr>
        <w:t xml:space="preserve">                                 не превышающую нормальную продолжительность еженедельного рабочего времени, установленную федеральными законами и иными нормативными правовыми актами Российской Федерации. Привлечение военнослужащих к исполнению обязанностей военной службы сверх установленной продолжительности еженедельного служебного времени в иных случаях компенсируется отдыхом соответствующей продолжительности в другие дни недели. При невозможности предоставления указанной компенсации время исполнения обязанностей военной службы сверх установленной продолжительности еженедельного служебного времени суммируется и предоставляется военнослужащим в виде дополнительных суток отдыха, которые могут быть присоединены по желанию указанных военнослужащих к основному отпуску (</w:t>
      </w:r>
      <w:hyperlink r:id="rId21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статья 11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№ 76-ФЗ);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pacing w:val="-6"/>
          <w:sz w:val="22"/>
          <w:szCs w:val="22"/>
        </w:rPr>
        <w:t xml:space="preserve">в) обеспечивает предоставление военнослужащему в соответствии со </w:t>
      </w:r>
      <w:hyperlink r:id="rId22" w:history="1">
        <w:r w:rsidRPr="00F076C8">
          <w:rPr>
            <w:rStyle w:val="a4"/>
            <w:rFonts w:ascii="Courier New" w:hAnsi="Courier New" w:cs="Courier New"/>
            <w:color w:val="auto"/>
            <w:spacing w:val="-6"/>
            <w:sz w:val="22"/>
            <w:szCs w:val="22"/>
          </w:rPr>
          <w:t>статьей 11</w:t>
        </w:r>
      </w:hyperlink>
      <w:r w:rsidRPr="00F076C8">
        <w:rPr>
          <w:rFonts w:ascii="Courier New" w:hAnsi="Courier New" w:cs="Courier New"/>
          <w:spacing w:val="-6"/>
          <w:sz w:val="22"/>
          <w:szCs w:val="22"/>
        </w:rPr>
        <w:t xml:space="preserve"> </w:t>
      </w:r>
      <w:r w:rsidRPr="00F076C8">
        <w:rPr>
          <w:rFonts w:ascii="Courier New" w:hAnsi="Courier New" w:cs="Courier New"/>
          <w:sz w:val="22"/>
          <w:szCs w:val="22"/>
        </w:rPr>
        <w:t>Федерального закона № 76-ФЗ дополнительного времени отдыха или выплаты денежной компенсации за привлечение к мероприятиям, которые проводятся при необходимости без ограничения общей продолжительности еженедельного служебного времени;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г) обеспечивает защиту персональных данных, предоставленных военнослужащим, в соответствии с </w:t>
      </w:r>
      <w:hyperlink r:id="rId23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Федеральным законом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№ 152-ФЗ;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д) предоставляет военнослужащему жилые помещения специализированного жилищного фонда, а в случае отсутствия указанных жилых помещений ежемесячно выплачивает по желанию военнослужащего денежную компенсацию за наем (поднаем) жилых помещений в порядке и размерах, предусмотренных </w:t>
      </w:r>
      <w:hyperlink r:id="rId24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постановлением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Правительства Российской Федерации от 31 декабря 2004 г. № 909 «О по рядке расчета и размерах выплаты денежной компенсации за наем (поднаем) жилых помещений военнослужащим </w:t>
      </w:r>
      <w:r w:rsidRPr="00F076C8">
        <w:rPr>
          <w:rFonts w:ascii="Courier New" w:hAnsi="Courier New" w:cs="Courier New"/>
          <w:sz w:val="22"/>
          <w:szCs w:val="22"/>
          <w:lang w:bidi="ru-RU"/>
        </w:rPr>
        <w:t>–</w:t>
      </w:r>
      <w:r w:rsidRPr="00F076C8">
        <w:rPr>
          <w:rFonts w:ascii="Courier New" w:hAnsi="Courier New" w:cs="Courier New"/>
          <w:sz w:val="22"/>
          <w:szCs w:val="22"/>
        </w:rPr>
        <w:t xml:space="preserve"> гражданам Российской Федерации и иным лицам</w:t>
      </w:r>
      <w:r w:rsidR="00B5654F">
        <w:rPr>
          <w:rFonts w:ascii="Courier New" w:hAnsi="Courier New" w:cs="Courier New"/>
          <w:sz w:val="22"/>
          <w:szCs w:val="22"/>
        </w:rPr>
        <w:t xml:space="preserve">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 в соответствии с Федеральным законом «О статусе военнослужащих»                                и </w:t>
      </w:r>
      <w:hyperlink r:id="rId25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приказом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Министра обороны Российской Федерации от 16 ноября 2022 г. № 686 «Об установлении Порядка выплаты в Вооруженных Силах Российской Федерации денежной компенсации за наем (поднаем) жилых помещений</w:t>
      </w:r>
      <w:r w:rsidR="00967067" w:rsidRPr="00F076C8">
        <w:rPr>
          <w:rFonts w:ascii="Courier New" w:hAnsi="Courier New" w:cs="Courier New"/>
          <w:sz w:val="22"/>
          <w:szCs w:val="22"/>
        </w:rPr>
        <w:t>»</w:t>
      </w:r>
      <w:r w:rsidRPr="00F076C8">
        <w:rPr>
          <w:rFonts w:ascii="Courier New" w:hAnsi="Courier New" w:cs="Courier New"/>
          <w:sz w:val="22"/>
          <w:szCs w:val="22"/>
        </w:rPr>
        <w:t xml:space="preserve"> (зарегистрирован Министерством юстиции Российской Федерации 22 декабря 2022 г., регистрационный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> 71775);</w:t>
      </w:r>
    </w:p>
    <w:p w:rsidR="003B18DE" w:rsidRPr="00F076C8" w:rsidRDefault="003B18DE" w:rsidP="00B5654F">
      <w:pPr>
        <w:spacing w:line="218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е) гарантирует военнослужащему обеспечение его жилым помещением </w:t>
      </w:r>
      <w:r w:rsidR="00967067" w:rsidRPr="00F076C8">
        <w:rPr>
          <w:rFonts w:ascii="Courier New" w:hAnsi="Courier New" w:cs="Courier New"/>
          <w:sz w:val="22"/>
          <w:szCs w:val="22"/>
        </w:rPr>
        <w:t xml:space="preserve">            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в форме предоставления ему денежных средств на приобретение или строительство жилого помещения либо предоставления ему жилого помещения в порядке </w:t>
      </w:r>
      <w:r w:rsidR="00967067" w:rsidRPr="00F076C8">
        <w:rPr>
          <w:rFonts w:ascii="Courier New" w:hAnsi="Courier New" w:cs="Courier New"/>
          <w:sz w:val="22"/>
          <w:szCs w:val="22"/>
        </w:rPr>
        <w:t xml:space="preserve">                                       </w:t>
      </w:r>
      <w:r w:rsidRPr="00F076C8">
        <w:rPr>
          <w:rFonts w:ascii="Courier New" w:hAnsi="Courier New" w:cs="Courier New"/>
          <w:sz w:val="22"/>
          <w:szCs w:val="22"/>
        </w:rPr>
        <w:t>и на условиях, установленных Федеральным законом N 76-ФЗ, другими федеральными законами и иными нормативными правовыми актами Российской Федерации, за счет средств федерального бюджета (</w:t>
      </w:r>
      <w:hyperlink r:id="rId26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статья 15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> 76-ФЗ);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lastRenderedPageBreak/>
        <w:t>ж) организует оказание бесплатной медицинской помощи военнослужащему;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>з) осуществляет обязательное государственное личное страхование за счет средств федерального бюджета (</w:t>
      </w:r>
      <w:hyperlink r:id="rId27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пункт 1 статьи 18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> 76-ФЗ);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и) обеспечивает реализацию права военнослужащего на образование </w:t>
      </w:r>
      <w:r w:rsidR="00967067" w:rsidRPr="00F076C8">
        <w:rPr>
          <w:rFonts w:ascii="Courier New" w:hAnsi="Courier New" w:cs="Courier New"/>
          <w:sz w:val="22"/>
          <w:szCs w:val="22"/>
        </w:rPr>
        <w:t xml:space="preserve">                                        </w:t>
      </w:r>
      <w:proofErr w:type="gramStart"/>
      <w:r w:rsidR="00967067" w:rsidRPr="00F076C8">
        <w:rPr>
          <w:rFonts w:ascii="Courier New" w:hAnsi="Courier New" w:cs="Courier New"/>
          <w:sz w:val="22"/>
          <w:szCs w:val="22"/>
        </w:rPr>
        <w:t xml:space="preserve">   </w:t>
      </w:r>
      <w:r w:rsidRPr="00F076C8">
        <w:rPr>
          <w:rFonts w:ascii="Courier New" w:hAnsi="Courier New" w:cs="Courier New"/>
          <w:sz w:val="22"/>
          <w:szCs w:val="22"/>
        </w:rPr>
        <w:t>(</w:t>
      </w:r>
      <w:proofErr w:type="gramEnd"/>
      <w:r w:rsidR="00200065">
        <w:fldChar w:fldCharType="begin"/>
      </w:r>
      <w:r w:rsidR="00200065">
        <w:instrText xml:space="preserve"> HYPERLINK "garantF1://78792.19" </w:instrText>
      </w:r>
      <w:r w:rsidR="00200065">
        <w:fldChar w:fldCharType="separate"/>
      </w:r>
      <w:r w:rsidRPr="00F076C8">
        <w:rPr>
          <w:rStyle w:val="a4"/>
          <w:rFonts w:ascii="Courier New" w:hAnsi="Courier New" w:cs="Courier New"/>
          <w:color w:val="auto"/>
          <w:sz w:val="22"/>
          <w:szCs w:val="22"/>
        </w:rPr>
        <w:t>статья 19</w:t>
      </w:r>
      <w:r w:rsidR="00200065">
        <w:rPr>
          <w:rStyle w:val="a4"/>
          <w:rFonts w:ascii="Courier New" w:hAnsi="Courier New" w:cs="Courier New"/>
          <w:color w:val="auto"/>
          <w:sz w:val="22"/>
          <w:szCs w:val="22"/>
        </w:rPr>
        <w:fldChar w:fldCharType="end"/>
      </w:r>
      <w:r w:rsidRPr="00F076C8">
        <w:rPr>
          <w:rFonts w:ascii="Courier New" w:hAnsi="Courier New" w:cs="Courier New"/>
          <w:sz w:val="22"/>
          <w:szCs w:val="22"/>
        </w:rPr>
        <w:t xml:space="preserve"> Федерального закона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> 76-ФЗ):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на обучение в военных профессиональных образовательных организациях </w:t>
      </w:r>
      <w:r w:rsidR="00967067" w:rsidRPr="00F076C8">
        <w:rPr>
          <w:rFonts w:ascii="Courier New" w:hAnsi="Courier New" w:cs="Courier New"/>
          <w:sz w:val="22"/>
          <w:szCs w:val="22"/>
        </w:rPr>
        <w:t xml:space="preserve">                        </w:t>
      </w:r>
      <w:r w:rsidRPr="00F076C8">
        <w:rPr>
          <w:rFonts w:ascii="Courier New" w:hAnsi="Courier New" w:cs="Courier New"/>
          <w:sz w:val="22"/>
          <w:szCs w:val="22"/>
        </w:rPr>
        <w:t>и военных образовательных организациях высшего образования;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на обучение по имеющим государственную аккредитацию образовательным программам среднего профессионального образования и высшего образования, </w:t>
      </w:r>
      <w:r w:rsidR="00967067" w:rsidRPr="00F076C8">
        <w:rPr>
          <w:rFonts w:ascii="Courier New" w:hAnsi="Courier New" w:cs="Courier New"/>
          <w:sz w:val="22"/>
          <w:szCs w:val="22"/>
        </w:rPr>
        <w:t xml:space="preserve">                             </w:t>
      </w:r>
      <w:r w:rsidRPr="00F076C8">
        <w:rPr>
          <w:rFonts w:ascii="Courier New" w:hAnsi="Courier New" w:cs="Courier New"/>
          <w:sz w:val="22"/>
          <w:szCs w:val="22"/>
        </w:rPr>
        <w:t xml:space="preserve">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очно-заочной или заочной форме обучения в порядке, определенном </w:t>
      </w:r>
      <w:hyperlink r:id="rId28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постановлением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Правительства Российской Федерации от 3 ноября 2014 г.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 xml:space="preserve"> 1155 </w:t>
      </w:r>
      <w:r w:rsidR="00967067" w:rsidRPr="00F076C8">
        <w:rPr>
          <w:rFonts w:ascii="Courier New" w:hAnsi="Courier New" w:cs="Courier New"/>
          <w:sz w:val="22"/>
          <w:szCs w:val="22"/>
        </w:rPr>
        <w:t>«</w:t>
      </w:r>
      <w:r w:rsidRPr="00F076C8">
        <w:rPr>
          <w:rFonts w:ascii="Courier New" w:hAnsi="Courier New" w:cs="Courier New"/>
          <w:sz w:val="22"/>
          <w:szCs w:val="22"/>
        </w:rPr>
        <w:t>О порядке реализации права военнослужащих, проходящих военную службу по контракту (за исключением офицеров), непрерывная продолжительность военной службы по контракту которых составляет не менее 3 лет, на обучение по имеющим государственную аккредитацию образовательным программам среднего профессионального образования и высшего образования, а также на подготовительных отделениях федеральных государственных образовательных организаций высшего образования за счет средств федерального бюджета с освоением образовательных программ по очно-заочной или заочной форме обучения</w:t>
      </w:r>
      <w:r w:rsidR="00967067" w:rsidRPr="00F076C8">
        <w:rPr>
          <w:rFonts w:ascii="Courier New" w:hAnsi="Courier New" w:cs="Courier New"/>
          <w:sz w:val="22"/>
          <w:szCs w:val="22"/>
        </w:rPr>
        <w:t>»</w:t>
      </w:r>
      <w:r w:rsidRPr="00F076C8">
        <w:rPr>
          <w:rFonts w:ascii="Courier New" w:hAnsi="Courier New" w:cs="Courier New"/>
          <w:sz w:val="22"/>
          <w:szCs w:val="22"/>
        </w:rPr>
        <w:t>;</w:t>
      </w:r>
    </w:p>
    <w:p w:rsidR="003B18DE" w:rsidRPr="00F076C8" w:rsidRDefault="003B18DE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  <w:r w:rsidRPr="00F076C8">
        <w:rPr>
          <w:rFonts w:ascii="Courier New" w:hAnsi="Courier New" w:cs="Courier New"/>
          <w:sz w:val="22"/>
          <w:szCs w:val="22"/>
        </w:rPr>
        <w:t xml:space="preserve">на прохождение профессиональной переподготовки по одной из гражданских специальностей без взимания платы за обучение и с сохранением обеспечения всеми видами довольствия в год увольнения с военной службы по достижении предельного возраста пребывания на военной службе, истечении срока военной службы, состоянию здоровья или в связи с организационно-штатными мероприятиями, в случае если общая продолжительность военной службы военнослужащего, проходящего военную службу по контракту, составляет пять лет и более (не считая времени обучения в военных профессиональных образовательных организациях и военных образовательных организациях высшего образования), в порядке и на условиях, определенных </w:t>
      </w:r>
      <w:hyperlink r:id="rId29" w:history="1">
        <w:r w:rsidRPr="00F076C8">
          <w:rPr>
            <w:rStyle w:val="a4"/>
            <w:rFonts w:ascii="Courier New" w:hAnsi="Courier New" w:cs="Courier New"/>
            <w:color w:val="auto"/>
            <w:sz w:val="22"/>
            <w:szCs w:val="22"/>
          </w:rPr>
          <w:t>приказом</w:t>
        </w:r>
      </w:hyperlink>
      <w:r w:rsidRPr="00F076C8">
        <w:rPr>
          <w:rFonts w:ascii="Courier New" w:hAnsi="Courier New" w:cs="Courier New"/>
          <w:sz w:val="22"/>
          <w:szCs w:val="22"/>
        </w:rPr>
        <w:t xml:space="preserve"> Министра обороны Российской Федерации от 15 мая 2021 г.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 xml:space="preserve"> 270 </w:t>
      </w:r>
      <w:r w:rsidR="00967067" w:rsidRPr="00F076C8">
        <w:rPr>
          <w:rFonts w:ascii="Courier New" w:hAnsi="Courier New" w:cs="Courier New"/>
          <w:sz w:val="22"/>
          <w:szCs w:val="22"/>
        </w:rPr>
        <w:t>«</w:t>
      </w:r>
      <w:r w:rsidRPr="00F076C8">
        <w:rPr>
          <w:rFonts w:ascii="Courier New" w:hAnsi="Courier New" w:cs="Courier New"/>
          <w:sz w:val="22"/>
          <w:szCs w:val="22"/>
        </w:rPr>
        <w:t>Об определении Порядка и условий реализации военнослужащими Вооруженных Сил Российской Федерации, проходящими военную службу по контракту, права на профессиональную переподготовку по одной из гражданских специальностей</w:t>
      </w:r>
      <w:r w:rsidR="00967067" w:rsidRPr="00F076C8">
        <w:rPr>
          <w:rFonts w:ascii="Courier New" w:hAnsi="Courier New" w:cs="Courier New"/>
          <w:sz w:val="22"/>
          <w:szCs w:val="22"/>
        </w:rPr>
        <w:t>»</w:t>
      </w:r>
      <w:r w:rsidRPr="00F076C8">
        <w:rPr>
          <w:rFonts w:ascii="Courier New" w:hAnsi="Courier New" w:cs="Courier New"/>
          <w:sz w:val="22"/>
          <w:szCs w:val="22"/>
        </w:rPr>
        <w:t xml:space="preserve"> (зарегистрирован Министерством юстиции Российской Федерации 18 июня 2021 г., регистрационный </w:t>
      </w:r>
      <w:r w:rsidR="00967067" w:rsidRPr="00F076C8">
        <w:rPr>
          <w:rFonts w:ascii="Courier New" w:hAnsi="Courier New" w:cs="Courier New"/>
          <w:sz w:val="22"/>
          <w:szCs w:val="22"/>
        </w:rPr>
        <w:t>№</w:t>
      </w:r>
      <w:r w:rsidRPr="00F076C8">
        <w:rPr>
          <w:rFonts w:ascii="Courier New" w:hAnsi="Courier New" w:cs="Courier New"/>
          <w:sz w:val="22"/>
          <w:szCs w:val="22"/>
        </w:rPr>
        <w:t> 63930);</w:t>
      </w:r>
    </w:p>
    <w:p w:rsidR="003B18DE" w:rsidRPr="00F076C8" w:rsidRDefault="003B18DE" w:rsidP="007E2BA7">
      <w:pPr>
        <w:pStyle w:val="a8"/>
        <w:spacing w:line="223" w:lineRule="auto"/>
        <w:ind w:firstLine="709"/>
        <w:jc w:val="both"/>
        <w:rPr>
          <w:sz w:val="22"/>
          <w:szCs w:val="22"/>
        </w:rPr>
      </w:pPr>
      <w:r w:rsidRPr="00F076C8">
        <w:rPr>
          <w:sz w:val="22"/>
          <w:szCs w:val="22"/>
        </w:rPr>
        <w:t>к) осуществляет продовольственное и вещевое обеспечение военнослужащего за счет средств федерального бюджета.</w:t>
      </w:r>
    </w:p>
    <w:p w:rsidR="00F07E28" w:rsidRPr="00F076C8" w:rsidRDefault="00F07E28" w:rsidP="007E2BA7">
      <w:pPr>
        <w:pStyle w:val="a8"/>
        <w:spacing w:line="223" w:lineRule="auto"/>
        <w:ind w:firstLine="709"/>
        <w:jc w:val="both"/>
        <w:rPr>
          <w:sz w:val="22"/>
          <w:szCs w:val="22"/>
        </w:rPr>
      </w:pPr>
      <w:r w:rsidRPr="00F076C8">
        <w:rPr>
          <w:sz w:val="22"/>
          <w:szCs w:val="22"/>
        </w:rPr>
        <w:t>4.</w:t>
      </w:r>
      <w:r w:rsidR="00355C36" w:rsidRPr="00F076C8">
        <w:rPr>
          <w:sz w:val="22"/>
          <w:szCs w:val="22"/>
        </w:rPr>
        <w:t> </w:t>
      </w:r>
      <w:r w:rsidRPr="00F076C8">
        <w:rPr>
          <w:sz w:val="22"/>
          <w:szCs w:val="22"/>
        </w:rPr>
        <w:t>Настоящий контракт вступает в силу со дня его подписания должностным лицом, составлен в двух экземплярах.</w:t>
      </w:r>
    </w:p>
    <w:p w:rsidR="00B5654F" w:rsidRDefault="00B5654F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</w:p>
    <w:p w:rsidR="007E2BA7" w:rsidRPr="00F076C8" w:rsidRDefault="007E2BA7" w:rsidP="007E2BA7">
      <w:pPr>
        <w:spacing w:line="223" w:lineRule="auto"/>
        <w:rPr>
          <w:rFonts w:ascii="Courier New" w:hAnsi="Courier New" w:cs="Courier New"/>
          <w:sz w:val="22"/>
          <w:szCs w:val="22"/>
        </w:rPr>
      </w:pPr>
    </w:p>
    <w:p w:rsidR="00F07E28" w:rsidRPr="00F076C8" w:rsidRDefault="00F07E28" w:rsidP="007E2BA7">
      <w:pPr>
        <w:pStyle w:val="a8"/>
        <w:spacing w:line="223" w:lineRule="auto"/>
        <w:ind w:firstLine="709"/>
        <w:rPr>
          <w:sz w:val="22"/>
          <w:szCs w:val="22"/>
        </w:rPr>
      </w:pPr>
      <w:bookmarkStart w:id="5" w:name="sub_11005"/>
      <w:r w:rsidRPr="00F076C8">
        <w:rPr>
          <w:sz w:val="22"/>
          <w:szCs w:val="22"/>
        </w:rPr>
        <w:t>5.  Подписи сторон</w:t>
      </w:r>
    </w:p>
    <w:bookmarkEnd w:id="5"/>
    <w:p w:rsidR="00F07E28" w:rsidRPr="00F076C8" w:rsidRDefault="00F07E28" w:rsidP="007E2BA7">
      <w:pPr>
        <w:pStyle w:val="a8"/>
        <w:spacing w:line="223" w:lineRule="auto"/>
        <w:ind w:firstLine="709"/>
        <w:rPr>
          <w:sz w:val="22"/>
          <w:szCs w:val="22"/>
        </w:rPr>
      </w:pPr>
      <w:r w:rsidRPr="00F076C8">
        <w:rPr>
          <w:sz w:val="22"/>
          <w:szCs w:val="22"/>
        </w:rPr>
        <w:t xml:space="preserve">_______________________________    </w:t>
      </w:r>
      <w:r w:rsidR="00355C36" w:rsidRPr="00F076C8">
        <w:rPr>
          <w:sz w:val="22"/>
          <w:szCs w:val="22"/>
        </w:rPr>
        <w:t xml:space="preserve"> </w:t>
      </w:r>
      <w:r w:rsidRPr="00F076C8">
        <w:rPr>
          <w:sz w:val="22"/>
          <w:szCs w:val="22"/>
        </w:rPr>
        <w:t xml:space="preserve">  _______________________________</w:t>
      </w:r>
    </w:p>
    <w:p w:rsidR="00F07E28" w:rsidRPr="00B5654F" w:rsidRDefault="00355C36" w:rsidP="007E2BA7">
      <w:pPr>
        <w:pStyle w:val="a8"/>
        <w:spacing w:line="223" w:lineRule="auto"/>
        <w:ind w:firstLine="709"/>
        <w:rPr>
          <w:sz w:val="20"/>
          <w:szCs w:val="22"/>
        </w:rPr>
      </w:pPr>
      <w:r w:rsidRPr="00B5654F">
        <w:rPr>
          <w:sz w:val="20"/>
          <w:szCs w:val="22"/>
        </w:rPr>
        <w:t xml:space="preserve">  </w:t>
      </w:r>
      <w:r w:rsidR="00F07E28" w:rsidRPr="00B5654F">
        <w:rPr>
          <w:sz w:val="20"/>
          <w:szCs w:val="22"/>
        </w:rPr>
        <w:t xml:space="preserve">(воинское   </w:t>
      </w:r>
      <w:proofErr w:type="gramStart"/>
      <w:r w:rsidR="00F07E28" w:rsidRPr="00B5654F">
        <w:rPr>
          <w:sz w:val="20"/>
          <w:szCs w:val="22"/>
        </w:rPr>
        <w:t xml:space="preserve">звание,   </w:t>
      </w:r>
      <w:proofErr w:type="gramEnd"/>
      <w:r w:rsidR="00F07E28" w:rsidRPr="00B5654F">
        <w:rPr>
          <w:sz w:val="20"/>
          <w:szCs w:val="22"/>
        </w:rPr>
        <w:t xml:space="preserve"> подпись, </w:t>
      </w:r>
      <w:r w:rsidRPr="00B5654F">
        <w:rPr>
          <w:sz w:val="20"/>
          <w:szCs w:val="22"/>
        </w:rPr>
        <w:t xml:space="preserve"> </w:t>
      </w:r>
      <w:r w:rsidR="00B5654F">
        <w:rPr>
          <w:sz w:val="20"/>
          <w:szCs w:val="22"/>
        </w:rPr>
        <w:t xml:space="preserve"> </w:t>
      </w:r>
      <w:r w:rsidR="00F07E28" w:rsidRPr="00B5654F">
        <w:rPr>
          <w:sz w:val="20"/>
          <w:szCs w:val="22"/>
        </w:rPr>
        <w:t xml:space="preserve"> </w:t>
      </w:r>
      <w:r w:rsidRPr="00B5654F">
        <w:rPr>
          <w:sz w:val="20"/>
          <w:szCs w:val="22"/>
        </w:rPr>
        <w:t xml:space="preserve">  </w:t>
      </w:r>
      <w:r w:rsidR="00F07E28" w:rsidRPr="00B5654F">
        <w:rPr>
          <w:sz w:val="20"/>
          <w:szCs w:val="22"/>
        </w:rPr>
        <w:t xml:space="preserve">   (должность,   воинское   звание,</w:t>
      </w:r>
    </w:p>
    <w:p w:rsidR="00F07E28" w:rsidRPr="00B5654F" w:rsidRDefault="00355C36" w:rsidP="007E2BA7">
      <w:pPr>
        <w:pStyle w:val="a8"/>
        <w:spacing w:line="223" w:lineRule="auto"/>
        <w:ind w:firstLine="709"/>
        <w:rPr>
          <w:sz w:val="20"/>
          <w:szCs w:val="22"/>
        </w:rPr>
      </w:pPr>
      <w:r w:rsidRPr="00B5654F">
        <w:rPr>
          <w:sz w:val="20"/>
          <w:szCs w:val="22"/>
        </w:rPr>
        <w:t xml:space="preserve"> </w:t>
      </w:r>
      <w:proofErr w:type="gramStart"/>
      <w:r w:rsidR="00F07E28" w:rsidRPr="00B5654F">
        <w:rPr>
          <w:sz w:val="20"/>
          <w:szCs w:val="22"/>
        </w:rPr>
        <w:t>фамилия  и</w:t>
      </w:r>
      <w:proofErr w:type="gramEnd"/>
      <w:r w:rsidR="00F07E28" w:rsidRPr="00B5654F">
        <w:rPr>
          <w:sz w:val="20"/>
          <w:szCs w:val="22"/>
        </w:rPr>
        <w:t xml:space="preserve">  инициалы гражданина   </w:t>
      </w:r>
      <w:r w:rsidRPr="00B5654F">
        <w:rPr>
          <w:sz w:val="20"/>
          <w:szCs w:val="22"/>
        </w:rPr>
        <w:t xml:space="preserve"> </w:t>
      </w:r>
      <w:r w:rsidR="00F07E28" w:rsidRPr="00B5654F">
        <w:rPr>
          <w:sz w:val="20"/>
          <w:szCs w:val="22"/>
        </w:rPr>
        <w:t xml:space="preserve">      подпись,   фамилия   и  инициалы</w:t>
      </w:r>
    </w:p>
    <w:p w:rsidR="00F07E28" w:rsidRPr="00B5654F" w:rsidRDefault="00355C36" w:rsidP="007E2BA7">
      <w:pPr>
        <w:pStyle w:val="a8"/>
        <w:spacing w:line="223" w:lineRule="auto"/>
        <w:ind w:firstLine="709"/>
        <w:rPr>
          <w:sz w:val="20"/>
          <w:szCs w:val="22"/>
        </w:rPr>
      </w:pPr>
      <w:r w:rsidRPr="00B5654F">
        <w:rPr>
          <w:sz w:val="20"/>
          <w:szCs w:val="22"/>
        </w:rPr>
        <w:t xml:space="preserve">  </w:t>
      </w:r>
      <w:r w:rsidR="007E2BA7">
        <w:rPr>
          <w:sz w:val="20"/>
          <w:szCs w:val="22"/>
        </w:rPr>
        <w:t xml:space="preserve">  </w:t>
      </w:r>
      <w:r w:rsidR="00F07E28" w:rsidRPr="00B5654F">
        <w:rPr>
          <w:sz w:val="20"/>
          <w:szCs w:val="22"/>
        </w:rPr>
        <w:t xml:space="preserve">(иностранного </w:t>
      </w:r>
      <w:proofErr w:type="gramStart"/>
      <w:r w:rsidR="00F07E28" w:rsidRPr="00B5654F">
        <w:rPr>
          <w:sz w:val="20"/>
          <w:szCs w:val="22"/>
        </w:rPr>
        <w:t xml:space="preserve">гражданина)   </w:t>
      </w:r>
      <w:proofErr w:type="gramEnd"/>
      <w:r w:rsidR="00F07E28" w:rsidRPr="00B5654F">
        <w:rPr>
          <w:sz w:val="20"/>
          <w:szCs w:val="22"/>
        </w:rPr>
        <w:t xml:space="preserve">   </w:t>
      </w:r>
      <w:r w:rsidRPr="00B5654F">
        <w:rPr>
          <w:sz w:val="20"/>
          <w:szCs w:val="22"/>
        </w:rPr>
        <w:t xml:space="preserve">             </w:t>
      </w:r>
      <w:r w:rsidR="00F07E28" w:rsidRPr="00B5654F">
        <w:rPr>
          <w:sz w:val="20"/>
          <w:szCs w:val="22"/>
        </w:rPr>
        <w:t xml:space="preserve">    должностного лица)</w:t>
      </w:r>
    </w:p>
    <w:p w:rsidR="00F07E28" w:rsidRPr="00F076C8" w:rsidRDefault="00F07E28" w:rsidP="007E2BA7">
      <w:pPr>
        <w:pStyle w:val="a8"/>
        <w:spacing w:line="223" w:lineRule="auto"/>
        <w:ind w:firstLine="709"/>
        <w:rPr>
          <w:sz w:val="22"/>
          <w:szCs w:val="22"/>
        </w:rPr>
      </w:pPr>
      <w:r w:rsidRPr="00F076C8">
        <w:rPr>
          <w:sz w:val="22"/>
          <w:szCs w:val="22"/>
        </w:rPr>
        <w:t>___________________</w:t>
      </w:r>
      <w:r w:rsidR="00355C36" w:rsidRPr="00F076C8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        ______________________________</w:t>
      </w:r>
    </w:p>
    <w:p w:rsidR="00F07E28" w:rsidRPr="007E2BA7" w:rsidRDefault="00F07E28" w:rsidP="007E2BA7">
      <w:pPr>
        <w:pStyle w:val="a8"/>
        <w:spacing w:line="223" w:lineRule="auto"/>
        <w:ind w:firstLine="709"/>
        <w:rPr>
          <w:sz w:val="20"/>
          <w:szCs w:val="22"/>
        </w:rPr>
      </w:pPr>
      <w:r w:rsidRPr="007E2BA7">
        <w:rPr>
          <w:sz w:val="20"/>
          <w:szCs w:val="22"/>
        </w:rPr>
        <w:t xml:space="preserve">    </w:t>
      </w:r>
      <w:r w:rsidR="00355C36" w:rsidRPr="007E2BA7">
        <w:rPr>
          <w:sz w:val="20"/>
          <w:szCs w:val="22"/>
        </w:rPr>
        <w:t xml:space="preserve">     </w:t>
      </w:r>
      <w:r w:rsidRPr="007E2BA7">
        <w:rPr>
          <w:sz w:val="20"/>
          <w:szCs w:val="22"/>
        </w:rPr>
        <w:t xml:space="preserve">     (</w:t>
      </w:r>
      <w:proofErr w:type="gramStart"/>
      <w:r w:rsidRPr="007E2BA7">
        <w:rPr>
          <w:sz w:val="20"/>
          <w:szCs w:val="22"/>
        </w:rPr>
        <w:t xml:space="preserve">дата)   </w:t>
      </w:r>
      <w:proofErr w:type="gramEnd"/>
      <w:r w:rsidRPr="007E2BA7">
        <w:rPr>
          <w:sz w:val="20"/>
          <w:szCs w:val="22"/>
        </w:rPr>
        <w:t xml:space="preserve">            </w:t>
      </w:r>
      <w:r w:rsidR="00355C36" w:rsidRPr="007E2BA7">
        <w:rPr>
          <w:sz w:val="20"/>
          <w:szCs w:val="22"/>
        </w:rPr>
        <w:t xml:space="preserve">        </w:t>
      </w:r>
      <w:r w:rsidRPr="007E2BA7">
        <w:rPr>
          <w:sz w:val="20"/>
          <w:szCs w:val="22"/>
        </w:rPr>
        <w:t xml:space="preserve">         (М.П., дата)</w:t>
      </w:r>
    </w:p>
    <w:p w:rsidR="00F07E28" w:rsidRPr="007E2BA7" w:rsidRDefault="00F07E28" w:rsidP="007E2BA7">
      <w:pPr>
        <w:spacing w:line="223" w:lineRule="auto"/>
        <w:ind w:firstLine="709"/>
        <w:rPr>
          <w:rFonts w:ascii="Courier New" w:hAnsi="Courier New" w:cs="Courier New"/>
          <w:sz w:val="20"/>
          <w:szCs w:val="22"/>
        </w:rPr>
      </w:pPr>
    </w:p>
    <w:p w:rsidR="00F07E28" w:rsidRPr="00F076C8" w:rsidRDefault="00F07E28" w:rsidP="007E2BA7">
      <w:pPr>
        <w:pStyle w:val="a8"/>
        <w:spacing w:line="223" w:lineRule="auto"/>
        <w:ind w:firstLine="709"/>
        <w:jc w:val="both"/>
        <w:rPr>
          <w:sz w:val="22"/>
          <w:szCs w:val="22"/>
        </w:rPr>
      </w:pPr>
      <w:r w:rsidRPr="00F076C8">
        <w:rPr>
          <w:sz w:val="22"/>
          <w:szCs w:val="22"/>
        </w:rPr>
        <w:t>О вступлении в силу настоящего контракта объявлено приказом _______</w:t>
      </w:r>
      <w:r w:rsidR="00355C36" w:rsidRPr="00F076C8">
        <w:rPr>
          <w:sz w:val="22"/>
          <w:szCs w:val="22"/>
        </w:rPr>
        <w:t>__</w:t>
      </w:r>
      <w:r w:rsidRPr="00F076C8">
        <w:rPr>
          <w:sz w:val="22"/>
          <w:szCs w:val="22"/>
        </w:rPr>
        <w:t>_</w:t>
      </w:r>
    </w:p>
    <w:p w:rsidR="00F07E28" w:rsidRPr="00F076C8" w:rsidRDefault="00F07E28" w:rsidP="007E2BA7">
      <w:pPr>
        <w:pStyle w:val="a8"/>
        <w:spacing w:line="223" w:lineRule="auto"/>
        <w:rPr>
          <w:sz w:val="22"/>
          <w:szCs w:val="22"/>
        </w:rPr>
      </w:pPr>
      <w:r w:rsidRPr="00F076C8">
        <w:rPr>
          <w:sz w:val="22"/>
          <w:szCs w:val="22"/>
        </w:rPr>
        <w:t>________________________</w:t>
      </w:r>
      <w:r w:rsidR="007E2BA7">
        <w:rPr>
          <w:sz w:val="22"/>
          <w:szCs w:val="22"/>
        </w:rPr>
        <w:t>_____</w:t>
      </w:r>
      <w:r w:rsidRPr="00F076C8">
        <w:rPr>
          <w:sz w:val="22"/>
          <w:szCs w:val="22"/>
        </w:rPr>
        <w:t>______________________________________________</w:t>
      </w:r>
    </w:p>
    <w:p w:rsidR="00F07E28" w:rsidRPr="007E2BA7" w:rsidRDefault="00F07E28" w:rsidP="007E2BA7">
      <w:pPr>
        <w:pStyle w:val="a8"/>
        <w:spacing w:line="223" w:lineRule="auto"/>
        <w:ind w:firstLine="709"/>
        <w:rPr>
          <w:sz w:val="20"/>
          <w:szCs w:val="22"/>
        </w:rPr>
      </w:pPr>
      <w:r w:rsidRPr="00F076C8">
        <w:rPr>
          <w:sz w:val="22"/>
          <w:szCs w:val="22"/>
        </w:rPr>
        <w:t xml:space="preserve">  </w:t>
      </w:r>
      <w:r w:rsidR="00355C36" w:rsidRPr="00F076C8">
        <w:rPr>
          <w:sz w:val="22"/>
          <w:szCs w:val="22"/>
        </w:rPr>
        <w:t xml:space="preserve">      </w:t>
      </w:r>
      <w:r w:rsidRPr="00F076C8">
        <w:rPr>
          <w:sz w:val="22"/>
          <w:szCs w:val="22"/>
        </w:rPr>
        <w:t xml:space="preserve">    </w:t>
      </w:r>
      <w:r w:rsidRPr="007E2BA7">
        <w:rPr>
          <w:sz w:val="20"/>
          <w:szCs w:val="22"/>
        </w:rPr>
        <w:t>(дата и номер приказа соответствующего должностного лица)</w:t>
      </w:r>
    </w:p>
    <w:p w:rsidR="00201120" w:rsidRPr="007E2BA7" w:rsidRDefault="00201120" w:rsidP="007E2BA7">
      <w:pPr>
        <w:spacing w:line="223" w:lineRule="auto"/>
        <w:rPr>
          <w:rFonts w:ascii="Courier New" w:hAnsi="Courier New" w:cs="Courier New"/>
          <w:sz w:val="20"/>
          <w:szCs w:val="22"/>
        </w:rPr>
      </w:pPr>
    </w:p>
    <w:p w:rsidR="00F07E28" w:rsidRPr="00F076C8" w:rsidRDefault="00F07E28" w:rsidP="007E2BA7">
      <w:pPr>
        <w:pStyle w:val="a8"/>
        <w:spacing w:line="223" w:lineRule="auto"/>
        <w:ind w:firstLine="709"/>
        <w:rPr>
          <w:sz w:val="22"/>
          <w:szCs w:val="22"/>
        </w:rPr>
      </w:pPr>
      <w:r w:rsidRPr="00F076C8">
        <w:rPr>
          <w:sz w:val="22"/>
          <w:szCs w:val="22"/>
        </w:rPr>
        <w:t>Настоящий контракт прекратил свое действие ____________</w:t>
      </w:r>
      <w:r w:rsidR="007E2BA7">
        <w:rPr>
          <w:sz w:val="22"/>
          <w:szCs w:val="22"/>
        </w:rPr>
        <w:t>__</w:t>
      </w:r>
      <w:r w:rsidRPr="00F076C8">
        <w:rPr>
          <w:sz w:val="22"/>
          <w:szCs w:val="22"/>
        </w:rPr>
        <w:t>_____________</w:t>
      </w:r>
    </w:p>
    <w:p w:rsidR="00F07E28" w:rsidRPr="007E2BA7" w:rsidRDefault="00F07E28" w:rsidP="007E2BA7">
      <w:pPr>
        <w:pStyle w:val="a8"/>
        <w:spacing w:line="223" w:lineRule="auto"/>
        <w:ind w:firstLine="709"/>
        <w:rPr>
          <w:spacing w:val="-6"/>
          <w:sz w:val="20"/>
          <w:szCs w:val="22"/>
        </w:rPr>
      </w:pPr>
      <w:r w:rsidRPr="007E2BA7">
        <w:rPr>
          <w:sz w:val="20"/>
          <w:szCs w:val="22"/>
        </w:rPr>
        <w:t xml:space="preserve">       </w:t>
      </w:r>
      <w:r w:rsidR="00355C36" w:rsidRPr="007E2BA7">
        <w:rPr>
          <w:sz w:val="20"/>
          <w:szCs w:val="22"/>
        </w:rPr>
        <w:t xml:space="preserve">          </w:t>
      </w:r>
      <w:r w:rsidRPr="007E2BA7">
        <w:rPr>
          <w:sz w:val="20"/>
          <w:szCs w:val="22"/>
        </w:rPr>
        <w:t xml:space="preserve">       </w:t>
      </w:r>
      <w:r w:rsidR="007E2BA7">
        <w:rPr>
          <w:sz w:val="20"/>
          <w:szCs w:val="22"/>
        </w:rPr>
        <w:t xml:space="preserve">   </w:t>
      </w:r>
      <w:r w:rsidRPr="007E2BA7">
        <w:rPr>
          <w:sz w:val="20"/>
          <w:szCs w:val="22"/>
        </w:rPr>
        <w:t xml:space="preserve">   </w:t>
      </w:r>
      <w:r w:rsidR="007E2BA7">
        <w:rPr>
          <w:sz w:val="20"/>
          <w:szCs w:val="22"/>
        </w:rPr>
        <w:t xml:space="preserve"> </w:t>
      </w:r>
      <w:r w:rsidRPr="007E2BA7">
        <w:rPr>
          <w:sz w:val="20"/>
          <w:szCs w:val="22"/>
        </w:rPr>
        <w:t xml:space="preserve">           </w:t>
      </w:r>
      <w:r w:rsidRPr="007E2BA7">
        <w:rPr>
          <w:spacing w:val="-6"/>
          <w:sz w:val="20"/>
          <w:szCs w:val="22"/>
        </w:rPr>
        <w:t>(дата прекращения действия контракта)</w:t>
      </w:r>
    </w:p>
    <w:p w:rsidR="00F07E28" w:rsidRDefault="00F07E28" w:rsidP="007E2BA7">
      <w:pPr>
        <w:pStyle w:val="a8"/>
        <w:spacing w:line="223" w:lineRule="auto"/>
        <w:rPr>
          <w:sz w:val="22"/>
          <w:szCs w:val="22"/>
        </w:rPr>
      </w:pPr>
      <w:r w:rsidRPr="00F076C8">
        <w:rPr>
          <w:sz w:val="22"/>
          <w:szCs w:val="22"/>
        </w:rPr>
        <w:t>в связи с ____</w:t>
      </w:r>
      <w:r w:rsidR="007E2BA7">
        <w:rPr>
          <w:sz w:val="22"/>
          <w:szCs w:val="22"/>
        </w:rPr>
        <w:t>____</w:t>
      </w:r>
      <w:r w:rsidRPr="00F076C8">
        <w:rPr>
          <w:sz w:val="22"/>
          <w:szCs w:val="22"/>
        </w:rPr>
        <w:t>_________________________________________________________</w:t>
      </w:r>
    </w:p>
    <w:p w:rsidR="007E2BA7" w:rsidRPr="00F076C8" w:rsidRDefault="007E2BA7" w:rsidP="007E2BA7">
      <w:pPr>
        <w:pStyle w:val="a8"/>
        <w:spacing w:line="223" w:lineRule="auto"/>
        <w:rPr>
          <w:sz w:val="22"/>
          <w:szCs w:val="22"/>
        </w:rPr>
      </w:pPr>
      <w:r w:rsidRPr="00F076C8">
        <w:rPr>
          <w:sz w:val="22"/>
          <w:szCs w:val="22"/>
        </w:rPr>
        <w:t>________________________</w:t>
      </w:r>
      <w:r>
        <w:rPr>
          <w:sz w:val="22"/>
          <w:szCs w:val="22"/>
        </w:rPr>
        <w:t>_____</w:t>
      </w:r>
      <w:r w:rsidRPr="00F076C8">
        <w:rPr>
          <w:sz w:val="22"/>
          <w:szCs w:val="22"/>
        </w:rPr>
        <w:t>______________________________________________</w:t>
      </w:r>
    </w:p>
    <w:p w:rsidR="00F07E28" w:rsidRPr="007E2BA7" w:rsidRDefault="00F07E28" w:rsidP="007E2BA7">
      <w:pPr>
        <w:pStyle w:val="a8"/>
        <w:spacing w:line="223" w:lineRule="auto"/>
        <w:ind w:firstLine="709"/>
        <w:rPr>
          <w:sz w:val="20"/>
          <w:szCs w:val="20"/>
        </w:rPr>
      </w:pPr>
      <w:r w:rsidRPr="007E2BA7">
        <w:rPr>
          <w:sz w:val="20"/>
          <w:szCs w:val="20"/>
        </w:rPr>
        <w:t xml:space="preserve"> </w:t>
      </w:r>
      <w:r w:rsidR="00355C36" w:rsidRPr="007E2BA7">
        <w:rPr>
          <w:sz w:val="20"/>
          <w:szCs w:val="20"/>
        </w:rPr>
        <w:t xml:space="preserve">  </w:t>
      </w:r>
      <w:r w:rsidR="007E2BA7">
        <w:rPr>
          <w:sz w:val="20"/>
          <w:szCs w:val="20"/>
        </w:rPr>
        <w:t xml:space="preserve">  </w:t>
      </w:r>
      <w:r w:rsidRPr="007E2BA7">
        <w:rPr>
          <w:sz w:val="20"/>
          <w:szCs w:val="20"/>
        </w:rPr>
        <w:t xml:space="preserve">   (основание прекращения действия контракта в соответствии</w:t>
      </w:r>
      <w:r w:rsidR="007E2BA7">
        <w:rPr>
          <w:sz w:val="20"/>
          <w:szCs w:val="20"/>
        </w:rPr>
        <w:br/>
        <w:t xml:space="preserve">                    </w:t>
      </w:r>
      <w:r w:rsidRPr="007E2BA7">
        <w:rPr>
          <w:sz w:val="20"/>
          <w:szCs w:val="20"/>
        </w:rPr>
        <w:t xml:space="preserve"> с</w:t>
      </w:r>
      <w:r w:rsidR="007E2BA7">
        <w:rPr>
          <w:sz w:val="20"/>
          <w:szCs w:val="20"/>
        </w:rPr>
        <w:t xml:space="preserve"> </w:t>
      </w:r>
      <w:r w:rsidRPr="007E2BA7">
        <w:rPr>
          <w:sz w:val="20"/>
          <w:szCs w:val="20"/>
        </w:rPr>
        <w:t>законодательством Российской Федерации)</w:t>
      </w:r>
    </w:p>
    <w:p w:rsidR="00F07E28" w:rsidRPr="00F076C8" w:rsidRDefault="00F07E28" w:rsidP="007E2BA7">
      <w:pPr>
        <w:spacing w:line="223" w:lineRule="auto"/>
        <w:ind w:firstLine="709"/>
        <w:rPr>
          <w:rFonts w:ascii="Courier New" w:hAnsi="Courier New" w:cs="Courier New"/>
          <w:sz w:val="22"/>
          <w:szCs w:val="22"/>
        </w:rPr>
      </w:pPr>
    </w:p>
    <w:sectPr w:rsidR="00F07E28" w:rsidRPr="00F076C8" w:rsidSect="00B5654F">
      <w:headerReference w:type="default" r:id="rId30"/>
      <w:pgSz w:w="11900" w:h="16800"/>
      <w:pgMar w:top="851" w:right="800" w:bottom="709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A3F" w:rsidRDefault="00C93A3F" w:rsidP="00F07E28">
      <w:r>
        <w:separator/>
      </w:r>
    </w:p>
  </w:endnote>
  <w:endnote w:type="continuationSeparator" w:id="0">
    <w:p w:rsidR="00C93A3F" w:rsidRDefault="00C93A3F" w:rsidP="00F07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A3F" w:rsidRDefault="00C93A3F" w:rsidP="00F07E28">
      <w:r>
        <w:separator/>
      </w:r>
    </w:p>
  </w:footnote>
  <w:footnote w:type="continuationSeparator" w:id="0">
    <w:p w:rsidR="00C93A3F" w:rsidRDefault="00C93A3F" w:rsidP="00F07E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E28" w:rsidRPr="007E2BA7" w:rsidRDefault="00F07E28">
    <w:pPr>
      <w:pStyle w:val="aa"/>
      <w:jc w:val="center"/>
      <w:rPr>
        <w:sz w:val="22"/>
      </w:rPr>
    </w:pPr>
    <w:r w:rsidRPr="007E2BA7">
      <w:rPr>
        <w:sz w:val="22"/>
      </w:rPr>
      <w:fldChar w:fldCharType="begin"/>
    </w:r>
    <w:r w:rsidRPr="007E2BA7">
      <w:rPr>
        <w:sz w:val="22"/>
      </w:rPr>
      <w:instrText>PAGE   \* MERGEFORMAT</w:instrText>
    </w:r>
    <w:r w:rsidRPr="007E2BA7">
      <w:rPr>
        <w:sz w:val="22"/>
      </w:rPr>
      <w:fldChar w:fldCharType="separate"/>
    </w:r>
    <w:r w:rsidR="00200065">
      <w:rPr>
        <w:noProof/>
        <w:sz w:val="22"/>
      </w:rPr>
      <w:t>2</w:t>
    </w:r>
    <w:r w:rsidRPr="007E2BA7">
      <w:rPr>
        <w:sz w:val="22"/>
      </w:rPr>
      <w:fldChar w:fldCharType="end"/>
    </w:r>
  </w:p>
  <w:p w:rsidR="00F07E28" w:rsidRDefault="00F07E2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7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46"/>
    <w:rsid w:val="00010BB1"/>
    <w:rsid w:val="000140FD"/>
    <w:rsid w:val="00062F81"/>
    <w:rsid w:val="000734B5"/>
    <w:rsid w:val="000A5768"/>
    <w:rsid w:val="00132712"/>
    <w:rsid w:val="00171767"/>
    <w:rsid w:val="001D6993"/>
    <w:rsid w:val="001E0DF6"/>
    <w:rsid w:val="00200065"/>
    <w:rsid w:val="00201120"/>
    <w:rsid w:val="002059AE"/>
    <w:rsid w:val="00282C65"/>
    <w:rsid w:val="00282E46"/>
    <w:rsid w:val="00284928"/>
    <w:rsid w:val="002A6DF4"/>
    <w:rsid w:val="002B79BE"/>
    <w:rsid w:val="002C5681"/>
    <w:rsid w:val="002D2A69"/>
    <w:rsid w:val="002E5A6A"/>
    <w:rsid w:val="002F1F74"/>
    <w:rsid w:val="0031476B"/>
    <w:rsid w:val="00355C36"/>
    <w:rsid w:val="0037455F"/>
    <w:rsid w:val="0038679D"/>
    <w:rsid w:val="003B18DE"/>
    <w:rsid w:val="003D1815"/>
    <w:rsid w:val="004124B3"/>
    <w:rsid w:val="00440230"/>
    <w:rsid w:val="004579ED"/>
    <w:rsid w:val="004C6273"/>
    <w:rsid w:val="004D7F7F"/>
    <w:rsid w:val="00506573"/>
    <w:rsid w:val="00510B63"/>
    <w:rsid w:val="00511851"/>
    <w:rsid w:val="005306C6"/>
    <w:rsid w:val="00583809"/>
    <w:rsid w:val="0061264E"/>
    <w:rsid w:val="00683126"/>
    <w:rsid w:val="00697DD7"/>
    <w:rsid w:val="006A7487"/>
    <w:rsid w:val="006C0D8F"/>
    <w:rsid w:val="006D3B44"/>
    <w:rsid w:val="006E2DC1"/>
    <w:rsid w:val="00701BBB"/>
    <w:rsid w:val="0078481D"/>
    <w:rsid w:val="007A64A4"/>
    <w:rsid w:val="007E2BA7"/>
    <w:rsid w:val="007F47C3"/>
    <w:rsid w:val="0081555D"/>
    <w:rsid w:val="00837463"/>
    <w:rsid w:val="008462D4"/>
    <w:rsid w:val="00854FE9"/>
    <w:rsid w:val="00871014"/>
    <w:rsid w:val="00890872"/>
    <w:rsid w:val="008C7FD6"/>
    <w:rsid w:val="00962956"/>
    <w:rsid w:val="00967067"/>
    <w:rsid w:val="009C11FC"/>
    <w:rsid w:val="00A472F5"/>
    <w:rsid w:val="00A47EA7"/>
    <w:rsid w:val="00A916A2"/>
    <w:rsid w:val="00AC3675"/>
    <w:rsid w:val="00AE62CE"/>
    <w:rsid w:val="00AE70F6"/>
    <w:rsid w:val="00B32680"/>
    <w:rsid w:val="00B46587"/>
    <w:rsid w:val="00B5654F"/>
    <w:rsid w:val="00C0004D"/>
    <w:rsid w:val="00C71399"/>
    <w:rsid w:val="00C81CED"/>
    <w:rsid w:val="00C93A3F"/>
    <w:rsid w:val="00C9592D"/>
    <w:rsid w:val="00C97B24"/>
    <w:rsid w:val="00CC43D4"/>
    <w:rsid w:val="00D1184C"/>
    <w:rsid w:val="00D176EC"/>
    <w:rsid w:val="00D4757F"/>
    <w:rsid w:val="00D74888"/>
    <w:rsid w:val="00DB33F6"/>
    <w:rsid w:val="00DB6688"/>
    <w:rsid w:val="00E6692D"/>
    <w:rsid w:val="00F076C8"/>
    <w:rsid w:val="00F07E28"/>
    <w:rsid w:val="00F16058"/>
    <w:rsid w:val="00FB6A1F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ABAF3-555C-4086-956D-7C1B7389E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9">
    <w:name w:val="Цветовое выделение для Текст"/>
    <w:uiPriority w:val="99"/>
  </w:style>
  <w:style w:type="paragraph" w:styleId="aa">
    <w:name w:val="header"/>
    <w:basedOn w:val="a"/>
    <w:link w:val="ab"/>
    <w:uiPriority w:val="99"/>
    <w:unhideWhenUsed/>
    <w:rsid w:val="00F07E2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7E28"/>
    <w:rPr>
      <w:rFonts w:ascii="Arial" w:hAnsi="Arial" w:cs="Times New Roman"/>
      <w:sz w:val="24"/>
    </w:rPr>
  </w:style>
  <w:style w:type="paragraph" w:styleId="ac">
    <w:name w:val="footer"/>
    <w:basedOn w:val="a"/>
    <w:link w:val="ad"/>
    <w:uiPriority w:val="99"/>
    <w:unhideWhenUsed/>
    <w:rsid w:val="00F07E2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F07E28"/>
    <w:rPr>
      <w:rFonts w:ascii="Arial" w:hAnsi="Arial" w:cs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D4757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4757F"/>
    <w:rPr>
      <w:rFonts w:ascii="Tahoma" w:hAnsi="Tahoma" w:cs="Tahoma"/>
      <w:sz w:val="16"/>
      <w:szCs w:val="16"/>
    </w:rPr>
  </w:style>
  <w:style w:type="character" w:styleId="af0">
    <w:name w:val="footnote reference"/>
    <w:basedOn w:val="a0"/>
    <w:uiPriority w:val="99"/>
    <w:rsid w:val="00A916A2"/>
    <w:rPr>
      <w:rFonts w:cs="Times New Roman"/>
      <w:vertAlign w:val="superscript"/>
    </w:rPr>
  </w:style>
  <w:style w:type="paragraph" w:styleId="af1">
    <w:name w:val="footnote text"/>
    <w:basedOn w:val="a"/>
    <w:link w:val="af2"/>
    <w:uiPriority w:val="99"/>
    <w:rsid w:val="00A916A2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locked/>
    <w:rsid w:val="00A916A2"/>
    <w:rPr>
      <w:rFonts w:ascii="Times New Roman" w:hAnsi="Times New Roman" w:cs="Times New Roman"/>
    </w:rPr>
  </w:style>
  <w:style w:type="paragraph" w:customStyle="1" w:styleId="af3">
    <w:name w:val="Прижатый влево"/>
    <w:basedOn w:val="a"/>
    <w:next w:val="a"/>
    <w:uiPriority w:val="99"/>
    <w:rsid w:val="00A916A2"/>
    <w:pPr>
      <w:widowControl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2196.10001622" TargetMode="External"/><Relationship Id="rId13" Type="http://schemas.openxmlformats.org/officeDocument/2006/relationships/hyperlink" Target="garantF1://73659895.0" TargetMode="External"/><Relationship Id="rId18" Type="http://schemas.openxmlformats.org/officeDocument/2006/relationships/hyperlink" Target="garantF1://12038291.10301" TargetMode="External"/><Relationship Id="rId26" Type="http://schemas.openxmlformats.org/officeDocument/2006/relationships/hyperlink" Target="garantF1://78792.15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78792.11" TargetMode="External"/><Relationship Id="rId7" Type="http://schemas.openxmlformats.org/officeDocument/2006/relationships/hyperlink" Target="garantF1://78405.0" TargetMode="External"/><Relationship Id="rId12" Type="http://schemas.openxmlformats.org/officeDocument/2006/relationships/hyperlink" Target="garantF1://12048567.0" TargetMode="External"/><Relationship Id="rId17" Type="http://schemas.openxmlformats.org/officeDocument/2006/relationships/hyperlink" Target="garantF1://92196.1065" TargetMode="External"/><Relationship Id="rId25" Type="http://schemas.openxmlformats.org/officeDocument/2006/relationships/hyperlink" Target="garantF1://405903433.100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92196.1000086" TargetMode="External"/><Relationship Id="rId20" Type="http://schemas.openxmlformats.org/officeDocument/2006/relationships/hyperlink" Target="garantF1://78792.271" TargetMode="External"/><Relationship Id="rId29" Type="http://schemas.openxmlformats.org/officeDocument/2006/relationships/hyperlink" Target="garantF1://400822401.10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406972208.1200" TargetMode="External"/><Relationship Id="rId24" Type="http://schemas.openxmlformats.org/officeDocument/2006/relationships/hyperlink" Target="garantF1://12038435.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garantF1://78405.37011" TargetMode="External"/><Relationship Id="rId23" Type="http://schemas.openxmlformats.org/officeDocument/2006/relationships/hyperlink" Target="garantF1://12048567.0" TargetMode="External"/><Relationship Id="rId28" Type="http://schemas.openxmlformats.org/officeDocument/2006/relationships/hyperlink" Target="garantF1://70684740.1000" TargetMode="External"/><Relationship Id="rId10" Type="http://schemas.openxmlformats.org/officeDocument/2006/relationships/hyperlink" Target="garantF1://78405.341" TargetMode="External"/><Relationship Id="rId19" Type="http://schemas.openxmlformats.org/officeDocument/2006/relationships/hyperlink" Target="garantF1://12064203.0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92196.0" TargetMode="External"/><Relationship Id="rId14" Type="http://schemas.openxmlformats.org/officeDocument/2006/relationships/hyperlink" Target="garantF1://10002673.0" TargetMode="External"/><Relationship Id="rId22" Type="http://schemas.openxmlformats.org/officeDocument/2006/relationships/hyperlink" Target="garantF1://78792.11" TargetMode="External"/><Relationship Id="rId27" Type="http://schemas.openxmlformats.org/officeDocument/2006/relationships/hyperlink" Target="garantF1://78792.140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1325</Words>
  <Characters>12321</Characters>
  <Application>Microsoft Office Word</Application>
  <DocSecurity>0</DocSecurity>
  <Lines>102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13619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Нелысов Сергей Васильевич</cp:lastModifiedBy>
  <cp:revision>4</cp:revision>
  <cp:lastPrinted>2021-11-15T15:37:00Z</cp:lastPrinted>
  <dcterms:created xsi:type="dcterms:W3CDTF">2025-11-25T11:46:00Z</dcterms:created>
  <dcterms:modified xsi:type="dcterms:W3CDTF">2025-11-27T09:30:00Z</dcterms:modified>
</cp:coreProperties>
</file>